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DE06E" w14:textId="77777777" w:rsidR="00AC7935" w:rsidRPr="009259FD" w:rsidRDefault="00AC7935" w:rsidP="00AC7935">
      <w:pPr>
        <w:jc w:val="center"/>
        <w:rPr>
          <w:rFonts w:ascii="Times New Roman" w:hAnsi="Times New Roman" w:cs="Times New Roman"/>
          <w:b/>
          <w:bCs/>
          <w:sz w:val="24"/>
          <w:szCs w:val="24"/>
          <w:u w:val="single"/>
          <w:lang w:val="el-GR"/>
        </w:rPr>
      </w:pPr>
      <w:r w:rsidRPr="009259FD">
        <w:rPr>
          <w:rFonts w:ascii="Times New Roman" w:hAnsi="Times New Roman" w:cs="Times New Roman"/>
          <w:b/>
          <w:bCs/>
          <w:sz w:val="24"/>
          <w:szCs w:val="24"/>
          <w:u w:val="single"/>
          <w:lang w:val="el-GR"/>
        </w:rPr>
        <w:t>ΥΠΟΣΤΗΡΙΚΤΙΚΟ ΥΛΙΚΟ</w:t>
      </w:r>
    </w:p>
    <w:p w14:paraId="03D7E84F" w14:textId="77777777" w:rsidR="00AC7935" w:rsidRPr="009259FD" w:rsidRDefault="00AC7935" w:rsidP="00AC7935">
      <w:pPr>
        <w:jc w:val="center"/>
        <w:rPr>
          <w:rFonts w:ascii="Times New Roman" w:hAnsi="Times New Roman" w:cs="Times New Roman"/>
          <w:b/>
          <w:bCs/>
          <w:sz w:val="24"/>
          <w:szCs w:val="24"/>
          <w:u w:val="single"/>
          <w:lang w:val="el-GR"/>
        </w:rPr>
      </w:pPr>
      <w:r w:rsidRPr="009259FD">
        <w:rPr>
          <w:rFonts w:ascii="Times New Roman" w:hAnsi="Times New Roman" w:cs="Times New Roman"/>
          <w:b/>
          <w:bCs/>
          <w:sz w:val="24"/>
          <w:szCs w:val="24"/>
          <w:u w:val="single"/>
          <w:lang w:val="el-GR"/>
        </w:rPr>
        <w:t xml:space="preserve">ΧΗΜΕΙΑ </w:t>
      </w:r>
    </w:p>
    <w:p w14:paraId="0CF7CAFC" w14:textId="2D565946" w:rsidR="00AC7935" w:rsidRDefault="00AC7935" w:rsidP="00AC7935">
      <w:pPr>
        <w:jc w:val="center"/>
        <w:rPr>
          <w:rFonts w:ascii="Times New Roman" w:hAnsi="Times New Roman" w:cs="Times New Roman"/>
          <w:b/>
          <w:bCs/>
          <w:sz w:val="24"/>
          <w:szCs w:val="24"/>
          <w:u w:val="single"/>
          <w:lang w:val="el-GR"/>
        </w:rPr>
      </w:pPr>
      <w:r>
        <w:rPr>
          <w:rFonts w:ascii="Times New Roman" w:hAnsi="Times New Roman" w:cs="Times New Roman"/>
          <w:b/>
          <w:bCs/>
          <w:sz w:val="24"/>
          <w:szCs w:val="24"/>
          <w:u w:val="single"/>
          <w:lang w:val="el-GR"/>
        </w:rPr>
        <w:t>Γ</w:t>
      </w:r>
      <w:r w:rsidRPr="009259FD">
        <w:rPr>
          <w:rFonts w:ascii="Times New Roman" w:hAnsi="Times New Roman" w:cs="Times New Roman"/>
          <w:b/>
          <w:bCs/>
          <w:sz w:val="24"/>
          <w:szCs w:val="24"/>
          <w:u w:val="single"/>
          <w:lang w:val="el-GR"/>
        </w:rPr>
        <w:t>΄ ΤΑΞΗ</w:t>
      </w:r>
    </w:p>
    <w:p w14:paraId="09CF74B0" w14:textId="2F307D77" w:rsidR="00BE439E" w:rsidRDefault="00BE439E" w:rsidP="00BE439E">
      <w:pPr>
        <w:spacing w:before="300"/>
        <w:rPr>
          <w:rFonts w:ascii="Times New Roman" w:hAnsi="Times New Roman" w:cs="Times New Roman"/>
          <w:b/>
          <w:bCs/>
          <w:sz w:val="24"/>
          <w:szCs w:val="24"/>
          <w:u w:val="single"/>
          <w:lang w:val="el-GR"/>
        </w:rPr>
      </w:pPr>
      <w:r w:rsidRPr="009259FD">
        <w:rPr>
          <w:rFonts w:ascii="Times New Roman" w:hAnsi="Times New Roman" w:cs="Times New Roman"/>
          <w:b/>
          <w:bCs/>
          <w:sz w:val="24"/>
          <w:szCs w:val="24"/>
          <w:u w:val="single"/>
          <w:lang w:val="el-GR"/>
        </w:rPr>
        <w:t xml:space="preserve">Ενότητα </w:t>
      </w:r>
      <w:r>
        <w:rPr>
          <w:rFonts w:ascii="Times New Roman" w:hAnsi="Times New Roman" w:cs="Times New Roman"/>
          <w:b/>
          <w:bCs/>
          <w:sz w:val="24"/>
          <w:szCs w:val="24"/>
          <w:u w:val="single"/>
          <w:lang w:val="el-GR"/>
        </w:rPr>
        <w:t>2</w:t>
      </w:r>
      <w:r w:rsidRPr="009259FD">
        <w:rPr>
          <w:rFonts w:ascii="Times New Roman" w:hAnsi="Times New Roman" w:cs="Times New Roman"/>
          <w:b/>
          <w:bCs/>
          <w:sz w:val="24"/>
          <w:szCs w:val="24"/>
          <w:u w:val="single"/>
          <w:lang w:val="el-GR"/>
        </w:rPr>
        <w:t xml:space="preserve">: </w:t>
      </w:r>
      <w:r>
        <w:rPr>
          <w:rFonts w:ascii="Times New Roman" w:hAnsi="Times New Roman" w:cs="Times New Roman"/>
          <w:b/>
          <w:bCs/>
          <w:sz w:val="24"/>
          <w:szCs w:val="24"/>
          <w:u w:val="single"/>
          <w:lang w:val="el-GR"/>
        </w:rPr>
        <w:t>Οξέα και Βάσεις (</w:t>
      </w:r>
      <w:r>
        <w:rPr>
          <w:rFonts w:ascii="Times New Roman" w:hAnsi="Times New Roman" w:cs="Times New Roman"/>
          <w:b/>
          <w:bCs/>
          <w:sz w:val="24"/>
          <w:szCs w:val="24"/>
          <w:u w:val="single"/>
          <w:lang w:val="el-GR"/>
        </w:rPr>
        <w:t>2</w:t>
      </w:r>
      <w:r>
        <w:rPr>
          <w:rFonts w:ascii="Times New Roman" w:hAnsi="Times New Roman" w:cs="Times New Roman"/>
          <w:b/>
          <w:bCs/>
          <w:sz w:val="24"/>
          <w:szCs w:val="24"/>
          <w:u w:val="single"/>
          <w:lang w:val="el-GR"/>
        </w:rPr>
        <w:t>)</w:t>
      </w:r>
    </w:p>
    <w:p w14:paraId="6FB147CE" w14:textId="08622236" w:rsidR="00740C9A" w:rsidRPr="00740C9A" w:rsidRDefault="00740C9A" w:rsidP="00406DFA">
      <w:pPr>
        <w:numPr>
          <w:ilvl w:val="0"/>
          <w:numId w:val="1"/>
        </w:numPr>
        <w:ind w:left="426" w:right="-23"/>
        <w:rPr>
          <w:rFonts w:ascii="Times New Roman" w:hAnsi="Times New Roman"/>
          <w:sz w:val="24"/>
          <w:szCs w:val="24"/>
          <w:lang w:val="el-GR"/>
        </w:rPr>
      </w:pPr>
      <w:r w:rsidRPr="00740C9A">
        <w:rPr>
          <w:rFonts w:ascii="Times New Roman" w:hAnsi="Times New Roman"/>
          <w:sz w:val="24"/>
          <w:szCs w:val="24"/>
          <w:lang w:val="el-GR"/>
        </w:rPr>
        <w:t>Στον πιο κάτω πίνακα να γράψετε το χρώμα που παίρνει ο κάθε δείκτης με την προσθήκη του στα διαλύματα.</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835"/>
        <w:gridCol w:w="2552"/>
      </w:tblGrid>
      <w:tr w:rsidR="00740C9A" w:rsidRPr="004F32C4" w14:paraId="31F973EA" w14:textId="77777777" w:rsidTr="00BE439E">
        <w:trPr>
          <w:trHeight w:val="241"/>
        </w:trPr>
        <w:tc>
          <w:tcPr>
            <w:tcW w:w="2365" w:type="dxa"/>
            <w:shd w:val="clear" w:color="auto" w:fill="auto"/>
          </w:tcPr>
          <w:p w14:paraId="7F1CA085" w14:textId="77777777" w:rsidR="00740C9A" w:rsidRPr="004E4AA9" w:rsidRDefault="00740C9A" w:rsidP="00BE439E">
            <w:pPr>
              <w:spacing w:after="0" w:line="240" w:lineRule="auto"/>
              <w:ind w:right="-23"/>
              <w:rPr>
                <w:rFonts w:ascii="Times New Roman" w:hAnsi="Times New Roman"/>
                <w:sz w:val="24"/>
                <w:szCs w:val="24"/>
                <w:lang w:val="el-GR"/>
              </w:rPr>
            </w:pPr>
            <w:r w:rsidRPr="004E4AA9">
              <w:rPr>
                <w:rFonts w:ascii="Times New Roman" w:hAnsi="Times New Roman"/>
                <w:sz w:val="24"/>
                <w:szCs w:val="24"/>
                <w:lang w:val="el-GR"/>
              </w:rPr>
              <w:t>Δείκτης</w:t>
            </w:r>
          </w:p>
        </w:tc>
        <w:tc>
          <w:tcPr>
            <w:tcW w:w="2835" w:type="dxa"/>
            <w:shd w:val="clear" w:color="auto" w:fill="auto"/>
          </w:tcPr>
          <w:p w14:paraId="084703BC" w14:textId="77777777" w:rsidR="00740C9A" w:rsidRPr="004E4AA9" w:rsidRDefault="00740C9A" w:rsidP="00BE439E">
            <w:pPr>
              <w:spacing w:after="0" w:line="240" w:lineRule="auto"/>
              <w:ind w:right="-23"/>
              <w:rPr>
                <w:rFonts w:ascii="Times New Roman" w:hAnsi="Times New Roman"/>
                <w:sz w:val="24"/>
                <w:szCs w:val="24"/>
                <w:lang w:val="el-GR"/>
              </w:rPr>
            </w:pPr>
            <w:r w:rsidRPr="004E4AA9">
              <w:rPr>
                <w:rFonts w:ascii="Times New Roman" w:hAnsi="Times New Roman"/>
                <w:sz w:val="24"/>
                <w:szCs w:val="24"/>
                <w:lang w:val="el-GR"/>
              </w:rPr>
              <w:t>Διάλυμα</w:t>
            </w:r>
          </w:p>
        </w:tc>
        <w:tc>
          <w:tcPr>
            <w:tcW w:w="2552" w:type="dxa"/>
            <w:shd w:val="clear" w:color="auto" w:fill="auto"/>
          </w:tcPr>
          <w:p w14:paraId="2766E8B0" w14:textId="77777777" w:rsidR="00740C9A" w:rsidRPr="004E4AA9" w:rsidRDefault="00740C9A" w:rsidP="00BE439E">
            <w:pPr>
              <w:spacing w:after="0" w:line="240" w:lineRule="auto"/>
              <w:ind w:right="-23"/>
              <w:rPr>
                <w:rFonts w:ascii="Times New Roman" w:hAnsi="Times New Roman"/>
                <w:sz w:val="24"/>
                <w:szCs w:val="24"/>
                <w:lang w:val="el-GR"/>
              </w:rPr>
            </w:pPr>
            <w:r w:rsidRPr="004E4AA9">
              <w:rPr>
                <w:rFonts w:ascii="Times New Roman" w:hAnsi="Times New Roman"/>
                <w:sz w:val="24"/>
                <w:szCs w:val="24"/>
                <w:lang w:val="el-GR"/>
              </w:rPr>
              <w:t>Χρώμα</w:t>
            </w:r>
          </w:p>
        </w:tc>
      </w:tr>
      <w:tr w:rsidR="00740C9A" w:rsidRPr="004F32C4" w14:paraId="4A62AFE6" w14:textId="77777777" w:rsidTr="00563F8B">
        <w:trPr>
          <w:trHeight w:val="454"/>
        </w:trPr>
        <w:tc>
          <w:tcPr>
            <w:tcW w:w="2365" w:type="dxa"/>
            <w:shd w:val="clear" w:color="auto" w:fill="auto"/>
          </w:tcPr>
          <w:p w14:paraId="49E0B8E4" w14:textId="77777777" w:rsidR="00740C9A" w:rsidRPr="004E4AA9" w:rsidRDefault="00740C9A" w:rsidP="00563F8B">
            <w:pPr>
              <w:ind w:right="-23"/>
              <w:rPr>
                <w:rFonts w:ascii="Times New Roman" w:hAnsi="Times New Roman"/>
                <w:sz w:val="24"/>
                <w:szCs w:val="24"/>
                <w:lang w:val="el-GR"/>
              </w:rPr>
            </w:pPr>
            <w:r w:rsidRPr="004E4AA9">
              <w:rPr>
                <w:rFonts w:ascii="Times New Roman" w:hAnsi="Times New Roman"/>
                <w:sz w:val="24"/>
                <w:szCs w:val="24"/>
                <w:lang w:val="el-GR"/>
              </w:rPr>
              <w:t>Ηλιανθίνη</w:t>
            </w:r>
          </w:p>
        </w:tc>
        <w:tc>
          <w:tcPr>
            <w:tcW w:w="2835" w:type="dxa"/>
            <w:shd w:val="clear" w:color="auto" w:fill="auto"/>
          </w:tcPr>
          <w:p w14:paraId="4D21D759" w14:textId="77777777" w:rsidR="00740C9A" w:rsidRPr="004E4AA9" w:rsidRDefault="00740C9A" w:rsidP="00563F8B">
            <w:pPr>
              <w:ind w:right="-23"/>
              <w:rPr>
                <w:rFonts w:ascii="Times New Roman" w:hAnsi="Times New Roman"/>
                <w:sz w:val="24"/>
                <w:szCs w:val="24"/>
                <w:lang w:val="el-GR"/>
              </w:rPr>
            </w:pPr>
            <w:r w:rsidRPr="004E4AA9">
              <w:rPr>
                <w:rFonts w:ascii="Times New Roman" w:hAnsi="Times New Roman"/>
                <w:sz w:val="24"/>
                <w:szCs w:val="24"/>
                <w:lang w:val="el-GR"/>
              </w:rPr>
              <w:t>Οξικό οξύ</w:t>
            </w:r>
          </w:p>
        </w:tc>
        <w:tc>
          <w:tcPr>
            <w:tcW w:w="2552" w:type="dxa"/>
            <w:shd w:val="clear" w:color="auto" w:fill="auto"/>
          </w:tcPr>
          <w:p w14:paraId="264F46FA" w14:textId="77777777" w:rsidR="00740C9A" w:rsidRPr="004F32C4" w:rsidRDefault="00740C9A" w:rsidP="00563F8B">
            <w:pPr>
              <w:ind w:right="-23"/>
              <w:rPr>
                <w:rFonts w:ascii="Times New Roman" w:hAnsi="Times New Roman"/>
                <w:sz w:val="24"/>
                <w:szCs w:val="24"/>
              </w:rPr>
            </w:pPr>
          </w:p>
        </w:tc>
      </w:tr>
      <w:tr w:rsidR="00740C9A" w:rsidRPr="004F32C4" w14:paraId="7D8239FA" w14:textId="77777777" w:rsidTr="00563F8B">
        <w:trPr>
          <w:trHeight w:val="454"/>
        </w:trPr>
        <w:tc>
          <w:tcPr>
            <w:tcW w:w="2365" w:type="dxa"/>
            <w:shd w:val="clear" w:color="auto" w:fill="auto"/>
          </w:tcPr>
          <w:p w14:paraId="4702E48B" w14:textId="77777777" w:rsidR="00740C9A" w:rsidRPr="004E4AA9" w:rsidRDefault="00740C9A" w:rsidP="00563F8B">
            <w:pPr>
              <w:ind w:right="-23"/>
              <w:rPr>
                <w:rFonts w:ascii="Times New Roman" w:hAnsi="Times New Roman"/>
                <w:sz w:val="24"/>
                <w:szCs w:val="24"/>
                <w:lang w:val="el-GR"/>
              </w:rPr>
            </w:pPr>
            <w:r w:rsidRPr="004E4AA9">
              <w:rPr>
                <w:rFonts w:ascii="Times New Roman" w:hAnsi="Times New Roman"/>
                <w:sz w:val="24"/>
                <w:szCs w:val="24"/>
                <w:lang w:val="el-GR"/>
              </w:rPr>
              <w:t>Βάμμα ηλιοτροπίου</w:t>
            </w:r>
          </w:p>
        </w:tc>
        <w:tc>
          <w:tcPr>
            <w:tcW w:w="2835" w:type="dxa"/>
            <w:shd w:val="clear" w:color="auto" w:fill="auto"/>
          </w:tcPr>
          <w:p w14:paraId="5506881B" w14:textId="77777777" w:rsidR="00740C9A" w:rsidRPr="004E4AA9" w:rsidRDefault="00740C9A" w:rsidP="00563F8B">
            <w:pPr>
              <w:ind w:right="-23"/>
              <w:rPr>
                <w:rFonts w:ascii="Times New Roman" w:hAnsi="Times New Roman"/>
                <w:sz w:val="24"/>
                <w:szCs w:val="24"/>
                <w:lang w:val="el-GR"/>
              </w:rPr>
            </w:pPr>
            <w:r w:rsidRPr="004E4AA9">
              <w:rPr>
                <w:rFonts w:ascii="Times New Roman" w:hAnsi="Times New Roman"/>
                <w:sz w:val="24"/>
                <w:szCs w:val="24"/>
                <w:lang w:val="el-GR"/>
              </w:rPr>
              <w:t>Υδροξείδιο του ασβεστίου</w:t>
            </w:r>
          </w:p>
        </w:tc>
        <w:tc>
          <w:tcPr>
            <w:tcW w:w="2552" w:type="dxa"/>
            <w:shd w:val="clear" w:color="auto" w:fill="auto"/>
          </w:tcPr>
          <w:p w14:paraId="76A044F4" w14:textId="77777777" w:rsidR="00740C9A" w:rsidRPr="004F32C4" w:rsidRDefault="00740C9A" w:rsidP="00563F8B">
            <w:pPr>
              <w:ind w:right="-23"/>
              <w:rPr>
                <w:rFonts w:ascii="Times New Roman" w:hAnsi="Times New Roman"/>
                <w:sz w:val="24"/>
                <w:szCs w:val="24"/>
              </w:rPr>
            </w:pPr>
          </w:p>
        </w:tc>
      </w:tr>
      <w:tr w:rsidR="00740C9A" w:rsidRPr="004F32C4" w14:paraId="7C2678D4" w14:textId="77777777" w:rsidTr="00563F8B">
        <w:trPr>
          <w:trHeight w:val="454"/>
        </w:trPr>
        <w:tc>
          <w:tcPr>
            <w:tcW w:w="2365" w:type="dxa"/>
            <w:shd w:val="clear" w:color="auto" w:fill="auto"/>
          </w:tcPr>
          <w:p w14:paraId="07F7170C" w14:textId="77777777" w:rsidR="00740C9A" w:rsidRPr="004E4AA9" w:rsidRDefault="00740C9A" w:rsidP="00563F8B">
            <w:pPr>
              <w:ind w:right="-23"/>
              <w:rPr>
                <w:rFonts w:ascii="Times New Roman" w:hAnsi="Times New Roman"/>
                <w:sz w:val="24"/>
                <w:szCs w:val="24"/>
                <w:lang w:val="el-GR"/>
              </w:rPr>
            </w:pPr>
            <w:r w:rsidRPr="004E4AA9">
              <w:rPr>
                <w:rFonts w:ascii="Times New Roman" w:hAnsi="Times New Roman"/>
                <w:sz w:val="24"/>
                <w:szCs w:val="24"/>
                <w:lang w:val="el-GR"/>
              </w:rPr>
              <w:t>Βρομοθυμόλη</w:t>
            </w:r>
          </w:p>
        </w:tc>
        <w:tc>
          <w:tcPr>
            <w:tcW w:w="2835" w:type="dxa"/>
            <w:shd w:val="clear" w:color="auto" w:fill="auto"/>
          </w:tcPr>
          <w:p w14:paraId="2D3BD824" w14:textId="77777777" w:rsidR="00740C9A" w:rsidRPr="004E4AA9" w:rsidRDefault="00740C9A" w:rsidP="00563F8B">
            <w:pPr>
              <w:ind w:right="-23"/>
              <w:rPr>
                <w:rFonts w:ascii="Times New Roman" w:hAnsi="Times New Roman"/>
                <w:sz w:val="24"/>
                <w:szCs w:val="24"/>
                <w:lang w:val="el-GR"/>
              </w:rPr>
            </w:pPr>
            <w:r w:rsidRPr="004E4AA9">
              <w:rPr>
                <w:rFonts w:ascii="Times New Roman" w:hAnsi="Times New Roman"/>
                <w:sz w:val="24"/>
                <w:szCs w:val="24"/>
                <w:lang w:val="el-GR"/>
              </w:rPr>
              <w:t>Υδροχλωρικό οξύ</w:t>
            </w:r>
          </w:p>
        </w:tc>
        <w:tc>
          <w:tcPr>
            <w:tcW w:w="2552" w:type="dxa"/>
            <w:shd w:val="clear" w:color="auto" w:fill="auto"/>
          </w:tcPr>
          <w:p w14:paraId="6BDF9A11" w14:textId="77777777" w:rsidR="00740C9A" w:rsidRPr="004F32C4" w:rsidRDefault="00740C9A" w:rsidP="00563F8B">
            <w:pPr>
              <w:ind w:right="-23"/>
              <w:rPr>
                <w:rFonts w:ascii="Times New Roman" w:hAnsi="Times New Roman"/>
                <w:sz w:val="24"/>
                <w:szCs w:val="24"/>
              </w:rPr>
            </w:pPr>
          </w:p>
        </w:tc>
      </w:tr>
      <w:tr w:rsidR="00740C9A" w:rsidRPr="004F32C4" w14:paraId="1451DB8D" w14:textId="77777777" w:rsidTr="00563F8B">
        <w:trPr>
          <w:trHeight w:val="454"/>
        </w:trPr>
        <w:tc>
          <w:tcPr>
            <w:tcW w:w="2365" w:type="dxa"/>
            <w:shd w:val="clear" w:color="auto" w:fill="auto"/>
          </w:tcPr>
          <w:p w14:paraId="6AF66A8E" w14:textId="77777777" w:rsidR="00740C9A" w:rsidRPr="004E4AA9" w:rsidRDefault="00740C9A" w:rsidP="00563F8B">
            <w:pPr>
              <w:ind w:right="-23"/>
              <w:rPr>
                <w:rFonts w:ascii="Times New Roman" w:hAnsi="Times New Roman"/>
                <w:sz w:val="24"/>
                <w:szCs w:val="24"/>
                <w:lang w:val="el-GR"/>
              </w:rPr>
            </w:pPr>
            <w:r w:rsidRPr="004E4AA9">
              <w:rPr>
                <w:rFonts w:ascii="Times New Roman" w:hAnsi="Times New Roman"/>
                <w:sz w:val="24"/>
                <w:szCs w:val="24"/>
                <w:lang w:val="el-GR"/>
              </w:rPr>
              <w:t>Φαινολοφθαλεΐνη</w:t>
            </w:r>
          </w:p>
        </w:tc>
        <w:tc>
          <w:tcPr>
            <w:tcW w:w="2835" w:type="dxa"/>
            <w:shd w:val="clear" w:color="auto" w:fill="auto"/>
          </w:tcPr>
          <w:p w14:paraId="0A62A813" w14:textId="77777777" w:rsidR="00740C9A" w:rsidRPr="004E4AA9" w:rsidRDefault="00740C9A" w:rsidP="00563F8B">
            <w:pPr>
              <w:ind w:right="-23"/>
              <w:rPr>
                <w:rFonts w:ascii="Times New Roman" w:hAnsi="Times New Roman"/>
                <w:sz w:val="24"/>
                <w:szCs w:val="24"/>
                <w:lang w:val="el-GR"/>
              </w:rPr>
            </w:pPr>
            <w:r w:rsidRPr="004E4AA9">
              <w:rPr>
                <w:rFonts w:ascii="Times New Roman" w:hAnsi="Times New Roman"/>
                <w:sz w:val="24"/>
                <w:szCs w:val="24"/>
                <w:lang w:val="el-GR"/>
              </w:rPr>
              <w:t>Αμμωνία</w:t>
            </w:r>
          </w:p>
        </w:tc>
        <w:tc>
          <w:tcPr>
            <w:tcW w:w="2552" w:type="dxa"/>
            <w:shd w:val="clear" w:color="auto" w:fill="auto"/>
          </w:tcPr>
          <w:p w14:paraId="05D69655" w14:textId="4602A49F" w:rsidR="00740C9A" w:rsidRPr="004F32C4" w:rsidRDefault="00740C9A" w:rsidP="00563F8B">
            <w:pPr>
              <w:ind w:right="-23"/>
              <w:rPr>
                <w:rFonts w:ascii="Times New Roman" w:hAnsi="Times New Roman"/>
                <w:sz w:val="24"/>
                <w:szCs w:val="24"/>
              </w:rPr>
            </w:pPr>
          </w:p>
        </w:tc>
      </w:tr>
    </w:tbl>
    <w:p w14:paraId="2FB60958" w14:textId="77777777" w:rsidR="00740C9A" w:rsidRPr="00740C9A" w:rsidRDefault="00740C9A" w:rsidP="00BE439E">
      <w:pPr>
        <w:spacing w:after="0" w:line="240" w:lineRule="auto"/>
        <w:ind w:left="720" w:right="-23"/>
        <w:rPr>
          <w:rFonts w:ascii="Times New Roman" w:hAnsi="Times New Roman"/>
          <w:sz w:val="24"/>
          <w:szCs w:val="24"/>
        </w:rPr>
      </w:pPr>
    </w:p>
    <w:p w14:paraId="4B10252B" w14:textId="6E723DB4" w:rsidR="00740C9A" w:rsidRDefault="00740C9A" w:rsidP="00406DFA">
      <w:pPr>
        <w:numPr>
          <w:ilvl w:val="0"/>
          <w:numId w:val="1"/>
        </w:numPr>
        <w:spacing w:after="60"/>
        <w:ind w:left="426" w:right="-23"/>
        <w:rPr>
          <w:rFonts w:ascii="Times New Roman" w:hAnsi="Times New Roman"/>
          <w:sz w:val="24"/>
          <w:szCs w:val="24"/>
        </w:rPr>
      </w:pPr>
      <w:r w:rsidRPr="00740C9A">
        <w:rPr>
          <w:rFonts w:ascii="Times New Roman" w:hAnsi="Times New Roman"/>
          <w:sz w:val="24"/>
          <w:szCs w:val="24"/>
          <w:lang w:val="el-GR"/>
        </w:rPr>
        <w:t xml:space="preserve">Δύο δοχεία περιέχουν το ένα διάλυμα νιτρικού οξέος και το άλλο διάλυμα αμμωνίας. Οι ετικέτες στα δύο δοχεία έχουν καταστραφεί. Να περιγράψετε ένα εύκολο τρόπο (χωρίς να τα δοκιμάσετε) για να διαχωρίσετε το περιεχόμενο του κάθε δοχείου και να βάλετε τις σωστές ετικέτες. </w:t>
      </w:r>
      <w:r w:rsidRPr="004E4AA9">
        <w:rPr>
          <w:rFonts w:ascii="Times New Roman" w:hAnsi="Times New Roman"/>
          <w:sz w:val="24"/>
          <w:szCs w:val="24"/>
          <w:lang w:val="el-GR"/>
        </w:rPr>
        <w:t>Στην απάντηση</w:t>
      </w:r>
      <w:r w:rsidRPr="004F32C4">
        <w:rPr>
          <w:rFonts w:ascii="Times New Roman" w:hAnsi="Times New Roman"/>
          <w:sz w:val="24"/>
          <w:szCs w:val="24"/>
        </w:rPr>
        <w:t xml:space="preserve"> σας να </w:t>
      </w:r>
      <w:r w:rsidRPr="004E4AA9">
        <w:rPr>
          <w:rFonts w:ascii="Times New Roman" w:hAnsi="Times New Roman"/>
          <w:sz w:val="24"/>
          <w:szCs w:val="24"/>
          <w:lang w:val="el-GR"/>
        </w:rPr>
        <w:t>αναφέρετε και τις αναμενόμενες παρατηρήσεις.</w:t>
      </w:r>
    </w:p>
    <w:p w14:paraId="456EC693" w14:textId="77777777" w:rsidR="00740C9A" w:rsidRDefault="00740C9A" w:rsidP="001B4C3C">
      <w:pPr>
        <w:tabs>
          <w:tab w:val="left" w:leader="dot" w:pos="9923"/>
        </w:tabs>
        <w:spacing w:before="120" w:after="0" w:line="360" w:lineRule="auto"/>
        <w:ind w:left="426" w:right="-23"/>
        <w:rPr>
          <w:rFonts w:ascii="Times New Roman" w:hAnsi="Times New Roman"/>
          <w:sz w:val="24"/>
          <w:szCs w:val="24"/>
        </w:rPr>
      </w:pPr>
      <w:r>
        <w:rPr>
          <w:rFonts w:ascii="Times New Roman" w:hAnsi="Times New Roman"/>
          <w:sz w:val="24"/>
          <w:szCs w:val="24"/>
        </w:rPr>
        <w:tab/>
      </w:r>
    </w:p>
    <w:p w14:paraId="45C4DB14" w14:textId="77777777" w:rsidR="00740C9A" w:rsidRDefault="00740C9A" w:rsidP="001B4C3C">
      <w:pPr>
        <w:tabs>
          <w:tab w:val="left" w:leader="dot" w:pos="9923"/>
        </w:tabs>
        <w:spacing w:after="0" w:line="360" w:lineRule="auto"/>
        <w:ind w:left="426" w:right="-23"/>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2C157AC3" w14:textId="77777777" w:rsidR="00740C9A" w:rsidRDefault="00740C9A" w:rsidP="001B4C3C">
      <w:pPr>
        <w:tabs>
          <w:tab w:val="left" w:leader="dot" w:pos="9923"/>
        </w:tabs>
        <w:spacing w:after="0" w:line="360" w:lineRule="auto"/>
        <w:ind w:left="426" w:right="-23"/>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184AA050" w14:textId="1E6902B6" w:rsidR="00740C9A" w:rsidRDefault="00740C9A" w:rsidP="001B4C3C">
      <w:pPr>
        <w:tabs>
          <w:tab w:val="left" w:leader="dot" w:pos="9923"/>
        </w:tabs>
        <w:spacing w:after="240" w:line="276" w:lineRule="auto"/>
        <w:ind w:left="426" w:right="-23"/>
        <w:rPr>
          <w:rFonts w:ascii="Times New Roman" w:hAnsi="Times New Roman"/>
          <w:sz w:val="24"/>
          <w:szCs w:val="24"/>
        </w:rPr>
      </w:pPr>
      <w:r>
        <w:rPr>
          <w:rFonts w:ascii="Times New Roman" w:hAnsi="Times New Roman"/>
          <w:sz w:val="24"/>
          <w:szCs w:val="24"/>
        </w:rPr>
        <w:tab/>
      </w:r>
    </w:p>
    <w:p w14:paraId="5E537D64" w14:textId="77777777" w:rsidR="00740C9A" w:rsidRPr="00740C9A" w:rsidRDefault="00740C9A" w:rsidP="00406DFA">
      <w:pPr>
        <w:numPr>
          <w:ilvl w:val="0"/>
          <w:numId w:val="1"/>
        </w:numPr>
        <w:spacing w:after="60"/>
        <w:ind w:left="426" w:right="-23"/>
        <w:rPr>
          <w:rFonts w:ascii="Times New Roman" w:hAnsi="Times New Roman"/>
          <w:sz w:val="24"/>
          <w:szCs w:val="24"/>
          <w:lang w:val="el-GR"/>
        </w:rPr>
      </w:pPr>
      <w:r w:rsidRPr="00740C9A">
        <w:rPr>
          <w:rFonts w:ascii="Times New Roman" w:hAnsi="Times New Roman"/>
          <w:sz w:val="24"/>
          <w:szCs w:val="24"/>
          <w:lang w:val="el-GR"/>
        </w:rPr>
        <w:t>Να γράψετε τρεις κοινές ιδιότητες των οξέων.</w:t>
      </w:r>
    </w:p>
    <w:p w14:paraId="43FE5951" w14:textId="77777777" w:rsidR="00740C9A" w:rsidRPr="00740C9A" w:rsidRDefault="00740C9A" w:rsidP="001B4C3C">
      <w:pPr>
        <w:tabs>
          <w:tab w:val="left" w:leader="dot" w:pos="9923"/>
        </w:tabs>
        <w:spacing w:before="120" w:after="0" w:line="360" w:lineRule="auto"/>
        <w:ind w:left="426" w:right="-23"/>
        <w:rPr>
          <w:rFonts w:ascii="Times New Roman" w:hAnsi="Times New Roman"/>
          <w:sz w:val="24"/>
          <w:szCs w:val="24"/>
          <w:lang w:val="el-GR"/>
        </w:rPr>
      </w:pPr>
      <w:r w:rsidRPr="00740C9A">
        <w:rPr>
          <w:rFonts w:ascii="Times New Roman" w:hAnsi="Times New Roman"/>
          <w:sz w:val="24"/>
          <w:szCs w:val="24"/>
          <w:lang w:val="el-GR"/>
        </w:rPr>
        <w:tab/>
      </w:r>
      <w:r w:rsidRPr="00740C9A">
        <w:rPr>
          <w:rFonts w:ascii="Times New Roman" w:hAnsi="Times New Roman"/>
          <w:sz w:val="24"/>
          <w:szCs w:val="24"/>
          <w:lang w:val="el-GR"/>
        </w:rPr>
        <w:tab/>
      </w:r>
    </w:p>
    <w:p w14:paraId="0FB55929" w14:textId="77777777" w:rsidR="00740C9A" w:rsidRPr="00740C9A" w:rsidRDefault="00740C9A" w:rsidP="001B4C3C">
      <w:pPr>
        <w:tabs>
          <w:tab w:val="left" w:leader="dot" w:pos="9923"/>
        </w:tabs>
        <w:spacing w:after="0" w:line="360" w:lineRule="auto"/>
        <w:ind w:left="426" w:right="-23"/>
        <w:rPr>
          <w:rFonts w:ascii="Times New Roman" w:hAnsi="Times New Roman"/>
          <w:sz w:val="24"/>
          <w:szCs w:val="24"/>
          <w:lang w:val="el-GR"/>
        </w:rPr>
      </w:pPr>
      <w:r w:rsidRPr="00740C9A">
        <w:rPr>
          <w:rFonts w:ascii="Times New Roman" w:hAnsi="Times New Roman"/>
          <w:sz w:val="24"/>
          <w:szCs w:val="24"/>
          <w:lang w:val="el-GR"/>
        </w:rPr>
        <w:tab/>
      </w:r>
    </w:p>
    <w:p w14:paraId="3B2A407A" w14:textId="3210B833" w:rsidR="00740C9A" w:rsidRPr="001B4C3C" w:rsidRDefault="00740C9A" w:rsidP="001B4C3C">
      <w:pPr>
        <w:tabs>
          <w:tab w:val="left" w:leader="dot" w:pos="9923"/>
        </w:tabs>
        <w:spacing w:after="60" w:line="276" w:lineRule="auto"/>
        <w:ind w:left="426" w:right="-23"/>
        <w:rPr>
          <w:rFonts w:ascii="Times New Roman" w:hAnsi="Times New Roman"/>
          <w:sz w:val="24"/>
          <w:szCs w:val="24"/>
          <w:lang w:val="el-GR"/>
        </w:rPr>
      </w:pPr>
      <w:r w:rsidRPr="00740C9A">
        <w:rPr>
          <w:rFonts w:ascii="Times New Roman" w:hAnsi="Times New Roman"/>
          <w:sz w:val="24"/>
          <w:szCs w:val="24"/>
          <w:lang w:val="el-GR"/>
        </w:rPr>
        <w:tab/>
      </w:r>
    </w:p>
    <w:p w14:paraId="5B9BE31D" w14:textId="55684176" w:rsidR="001B66CE" w:rsidRPr="001B66CE" w:rsidRDefault="001B66CE" w:rsidP="001B4C3C">
      <w:pPr>
        <w:numPr>
          <w:ilvl w:val="0"/>
          <w:numId w:val="1"/>
        </w:numPr>
        <w:spacing w:before="240" w:after="60" w:line="256" w:lineRule="auto"/>
        <w:ind w:left="426"/>
        <w:rPr>
          <w:rFonts w:ascii="Times New Roman" w:hAnsi="Times New Roman"/>
          <w:sz w:val="24"/>
          <w:szCs w:val="24"/>
          <w:lang w:val="el-GR"/>
        </w:rPr>
      </w:pPr>
      <w:r w:rsidRPr="001B66CE">
        <w:rPr>
          <w:rFonts w:ascii="Times New Roman" w:hAnsi="Times New Roman"/>
          <w:sz w:val="24"/>
          <w:szCs w:val="24"/>
          <w:lang w:val="el-GR"/>
        </w:rPr>
        <w:t>Τι ονομάζεται βασικός χαρακτήρας και πού οφείλεται;</w:t>
      </w:r>
    </w:p>
    <w:p w14:paraId="0664C51A" w14:textId="5A76DB2B" w:rsidR="001B66CE" w:rsidRDefault="001B66CE" w:rsidP="001B4C3C">
      <w:pPr>
        <w:tabs>
          <w:tab w:val="left" w:leader="dot" w:pos="9923"/>
        </w:tabs>
        <w:spacing w:before="120" w:after="0" w:line="360" w:lineRule="auto"/>
        <w:ind w:left="426"/>
        <w:rPr>
          <w:rFonts w:ascii="Times New Roman" w:hAnsi="Times New Roman"/>
          <w:sz w:val="24"/>
          <w:szCs w:val="24"/>
          <w:lang w:val="el-GR"/>
        </w:rPr>
      </w:pPr>
      <w:r w:rsidRPr="001B66CE">
        <w:rPr>
          <w:rFonts w:ascii="Times New Roman" w:hAnsi="Times New Roman"/>
          <w:sz w:val="24"/>
          <w:szCs w:val="24"/>
          <w:lang w:val="el-GR"/>
        </w:rPr>
        <w:tab/>
      </w:r>
    </w:p>
    <w:p w14:paraId="56DC703E" w14:textId="228A8E63" w:rsidR="002377EF" w:rsidRDefault="004E4AA9" w:rsidP="001B4C3C">
      <w:pPr>
        <w:tabs>
          <w:tab w:val="left" w:leader="dot" w:pos="9923"/>
        </w:tabs>
        <w:spacing w:after="0" w:line="360" w:lineRule="auto"/>
        <w:ind w:left="426"/>
        <w:rPr>
          <w:rFonts w:ascii="Times New Roman" w:hAnsi="Times New Roman"/>
          <w:sz w:val="24"/>
          <w:szCs w:val="24"/>
          <w:lang w:val="el-GR"/>
        </w:rPr>
      </w:pPr>
      <w:r>
        <w:rPr>
          <w:rFonts w:ascii="Times New Roman" w:hAnsi="Times New Roman"/>
          <w:sz w:val="24"/>
          <w:szCs w:val="24"/>
          <w:lang w:val="el-GR"/>
        </w:rPr>
        <w:tab/>
      </w:r>
    </w:p>
    <w:p w14:paraId="388530C0" w14:textId="68AC05D9" w:rsidR="004E4AA9" w:rsidRPr="004E4AA9" w:rsidRDefault="004E4AA9" w:rsidP="001B4C3C">
      <w:pPr>
        <w:tabs>
          <w:tab w:val="left" w:leader="dot" w:pos="9923"/>
        </w:tabs>
        <w:spacing w:after="60" w:line="240" w:lineRule="auto"/>
        <w:ind w:left="426"/>
        <w:rPr>
          <w:rFonts w:ascii="Times New Roman" w:hAnsi="Times New Roman"/>
          <w:sz w:val="24"/>
          <w:szCs w:val="24"/>
          <w:lang w:val="el-GR"/>
        </w:rPr>
      </w:pPr>
      <w:r>
        <w:rPr>
          <w:rFonts w:ascii="Times New Roman" w:hAnsi="Times New Roman"/>
          <w:sz w:val="24"/>
          <w:szCs w:val="24"/>
          <w:lang w:val="el-GR"/>
        </w:rPr>
        <w:tab/>
      </w:r>
    </w:p>
    <w:p w14:paraId="43A6EFDD" w14:textId="2308C56C" w:rsidR="001B66CE" w:rsidRPr="001B66CE" w:rsidRDefault="001B66CE" w:rsidP="001B4C3C">
      <w:pPr>
        <w:numPr>
          <w:ilvl w:val="0"/>
          <w:numId w:val="1"/>
        </w:numPr>
        <w:spacing w:before="240" w:after="60" w:line="256" w:lineRule="auto"/>
        <w:ind w:left="426"/>
        <w:rPr>
          <w:rFonts w:ascii="Times New Roman" w:hAnsi="Times New Roman"/>
          <w:sz w:val="24"/>
          <w:szCs w:val="24"/>
          <w:lang w:val="el-GR"/>
        </w:rPr>
      </w:pPr>
      <w:r w:rsidRPr="001B66CE">
        <w:rPr>
          <w:rFonts w:ascii="Times New Roman" w:hAnsi="Times New Roman"/>
          <w:sz w:val="24"/>
          <w:szCs w:val="24"/>
          <w:lang w:val="el-GR"/>
        </w:rPr>
        <w:t>Τι ονομάζεται όξινος χαρακτήρας και πού οφείλεται;</w:t>
      </w:r>
    </w:p>
    <w:p w14:paraId="764CC700" w14:textId="77777777" w:rsidR="001B66CE" w:rsidRPr="001B66CE" w:rsidRDefault="001B66CE" w:rsidP="001B4C3C">
      <w:pPr>
        <w:tabs>
          <w:tab w:val="left" w:leader="dot" w:pos="10065"/>
        </w:tabs>
        <w:spacing w:before="120" w:after="0" w:line="360" w:lineRule="auto"/>
        <w:ind w:left="426"/>
        <w:rPr>
          <w:rFonts w:ascii="Times New Roman" w:hAnsi="Times New Roman"/>
          <w:sz w:val="24"/>
          <w:szCs w:val="24"/>
          <w:lang w:val="el-GR"/>
        </w:rPr>
      </w:pPr>
      <w:r w:rsidRPr="001B66CE">
        <w:rPr>
          <w:rFonts w:ascii="Times New Roman" w:hAnsi="Times New Roman"/>
          <w:sz w:val="24"/>
          <w:szCs w:val="24"/>
          <w:lang w:val="el-GR"/>
        </w:rPr>
        <w:tab/>
      </w:r>
    </w:p>
    <w:p w14:paraId="68E0852E" w14:textId="20D3559A" w:rsidR="001B4C3C" w:rsidRDefault="001B66CE" w:rsidP="00BE439E">
      <w:pPr>
        <w:tabs>
          <w:tab w:val="left" w:leader="dot" w:pos="10065"/>
        </w:tabs>
        <w:spacing w:after="0" w:line="360" w:lineRule="auto"/>
        <w:ind w:left="426"/>
        <w:rPr>
          <w:rFonts w:ascii="Times New Roman" w:hAnsi="Times New Roman"/>
          <w:sz w:val="24"/>
          <w:szCs w:val="24"/>
          <w:lang w:val="el-GR"/>
        </w:rPr>
      </w:pPr>
      <w:r w:rsidRPr="001B66CE">
        <w:rPr>
          <w:rFonts w:ascii="Times New Roman" w:hAnsi="Times New Roman"/>
          <w:sz w:val="24"/>
          <w:szCs w:val="24"/>
          <w:lang w:val="el-GR"/>
        </w:rPr>
        <w:tab/>
      </w:r>
    </w:p>
    <w:p w14:paraId="1F94AA8A" w14:textId="2F9B0376" w:rsidR="001B66CE" w:rsidRPr="001B66CE" w:rsidRDefault="001B66CE" w:rsidP="001B4C3C">
      <w:pPr>
        <w:pStyle w:val="ListParagraph"/>
        <w:numPr>
          <w:ilvl w:val="0"/>
          <w:numId w:val="1"/>
        </w:numPr>
        <w:spacing w:before="120" w:after="120" w:line="257" w:lineRule="auto"/>
        <w:ind w:left="426"/>
        <w:rPr>
          <w:rFonts w:ascii="Times New Roman" w:hAnsi="Times New Roman"/>
          <w:sz w:val="24"/>
          <w:szCs w:val="24"/>
          <w:lang w:val="el-GR"/>
        </w:rPr>
      </w:pPr>
      <w:r w:rsidRPr="001B66CE">
        <w:rPr>
          <w:rFonts w:ascii="Times New Roman" w:hAnsi="Times New Roman"/>
          <w:sz w:val="24"/>
          <w:szCs w:val="24"/>
          <w:lang w:val="el-GR"/>
        </w:rPr>
        <w:lastRenderedPageBreak/>
        <w:t>Να επιλέξετε από τους πιο κάτω χημικούς τύπους τα οξέα και τις βάσεις.</w:t>
      </w:r>
    </w:p>
    <w:p w14:paraId="255F27BB" w14:textId="77777777" w:rsidR="001B66CE" w:rsidRPr="008E3E41" w:rsidRDefault="001B66CE" w:rsidP="00A30DE8">
      <w:pPr>
        <w:spacing w:before="200" w:after="60" w:line="257" w:lineRule="auto"/>
        <w:ind w:left="567"/>
        <w:rPr>
          <w:rFonts w:ascii="Times New Roman" w:hAnsi="Times New Roman"/>
          <w:sz w:val="24"/>
          <w:szCs w:val="24"/>
          <w:vertAlign w:val="subscript"/>
        </w:rPr>
      </w:pPr>
      <w:proofErr w:type="gramStart"/>
      <w:r>
        <w:rPr>
          <w:rFonts w:ascii="Times New Roman" w:hAnsi="Times New Roman"/>
          <w:sz w:val="24"/>
          <w:szCs w:val="24"/>
        </w:rPr>
        <w:t>Mg</w:t>
      </w:r>
      <w:r w:rsidRPr="008E3E41">
        <w:rPr>
          <w:rFonts w:ascii="Times New Roman" w:hAnsi="Times New Roman"/>
          <w:sz w:val="24"/>
          <w:szCs w:val="24"/>
        </w:rPr>
        <w:t>(</w:t>
      </w:r>
      <w:proofErr w:type="gramEnd"/>
      <w:r>
        <w:rPr>
          <w:rFonts w:ascii="Times New Roman" w:hAnsi="Times New Roman"/>
          <w:sz w:val="24"/>
          <w:szCs w:val="24"/>
        </w:rPr>
        <w:t>OH</w:t>
      </w:r>
      <w:r w:rsidRPr="008E3E41">
        <w:rPr>
          <w:rFonts w:ascii="Times New Roman" w:hAnsi="Times New Roman"/>
          <w:sz w:val="24"/>
          <w:szCs w:val="24"/>
        </w:rPr>
        <w:t>)</w:t>
      </w:r>
      <w:r w:rsidRPr="008E3E41">
        <w:rPr>
          <w:rFonts w:ascii="Times New Roman" w:hAnsi="Times New Roman"/>
          <w:sz w:val="24"/>
          <w:szCs w:val="24"/>
          <w:vertAlign w:val="subscript"/>
        </w:rPr>
        <w:t>2</w:t>
      </w:r>
      <w:r w:rsidRPr="008E3E41">
        <w:rPr>
          <w:rFonts w:ascii="Times New Roman" w:hAnsi="Times New Roman"/>
          <w:sz w:val="24"/>
          <w:szCs w:val="24"/>
        </w:rPr>
        <w:t xml:space="preserve">, </w:t>
      </w:r>
      <w:r>
        <w:rPr>
          <w:rFonts w:ascii="Times New Roman" w:hAnsi="Times New Roman"/>
          <w:sz w:val="24"/>
          <w:szCs w:val="24"/>
        </w:rPr>
        <w:t>H</w:t>
      </w:r>
      <w:r w:rsidRPr="00674D54">
        <w:rPr>
          <w:rFonts w:ascii="Times New Roman" w:hAnsi="Times New Roman"/>
          <w:sz w:val="24"/>
          <w:szCs w:val="24"/>
        </w:rPr>
        <w:t>N</w:t>
      </w:r>
      <w:r>
        <w:rPr>
          <w:rFonts w:ascii="Times New Roman" w:hAnsi="Times New Roman"/>
          <w:sz w:val="24"/>
          <w:szCs w:val="24"/>
        </w:rPr>
        <w:t>O</w:t>
      </w:r>
      <w:r w:rsidRPr="008E3E41">
        <w:rPr>
          <w:rFonts w:ascii="Times New Roman" w:hAnsi="Times New Roman"/>
          <w:sz w:val="24"/>
          <w:szCs w:val="24"/>
          <w:vertAlign w:val="subscript"/>
        </w:rPr>
        <w:t>3</w:t>
      </w:r>
      <w:r w:rsidRPr="008E3E41">
        <w:rPr>
          <w:rFonts w:ascii="Times New Roman" w:hAnsi="Times New Roman"/>
          <w:sz w:val="24"/>
          <w:szCs w:val="24"/>
        </w:rPr>
        <w:t xml:space="preserve">, </w:t>
      </w:r>
      <w:r>
        <w:rPr>
          <w:rFonts w:ascii="Times New Roman" w:hAnsi="Times New Roman"/>
          <w:sz w:val="24"/>
          <w:szCs w:val="24"/>
        </w:rPr>
        <w:t>NaNO</w:t>
      </w:r>
      <w:r w:rsidRPr="008E3E41">
        <w:rPr>
          <w:rFonts w:ascii="Times New Roman" w:hAnsi="Times New Roman"/>
          <w:sz w:val="24"/>
          <w:szCs w:val="24"/>
          <w:vertAlign w:val="subscript"/>
        </w:rPr>
        <w:t>3</w:t>
      </w:r>
      <w:r w:rsidRPr="008E3E41">
        <w:rPr>
          <w:rFonts w:ascii="Times New Roman" w:hAnsi="Times New Roman"/>
          <w:sz w:val="24"/>
          <w:szCs w:val="24"/>
        </w:rPr>
        <w:t xml:space="preserve">, </w:t>
      </w:r>
      <w:r>
        <w:rPr>
          <w:rFonts w:ascii="Times New Roman" w:hAnsi="Times New Roman"/>
          <w:sz w:val="24"/>
          <w:szCs w:val="24"/>
        </w:rPr>
        <w:t>KOH</w:t>
      </w:r>
      <w:r w:rsidRPr="008E3E41">
        <w:rPr>
          <w:rFonts w:ascii="Times New Roman" w:hAnsi="Times New Roman"/>
          <w:sz w:val="24"/>
          <w:szCs w:val="24"/>
        </w:rPr>
        <w:t xml:space="preserve">, </w:t>
      </w:r>
      <w:r>
        <w:rPr>
          <w:rFonts w:ascii="Times New Roman" w:hAnsi="Times New Roman"/>
          <w:sz w:val="24"/>
          <w:szCs w:val="24"/>
        </w:rPr>
        <w:t>HF,</w:t>
      </w:r>
      <w:r w:rsidRPr="008E3E41">
        <w:rPr>
          <w:rFonts w:ascii="Times New Roman" w:hAnsi="Times New Roman"/>
          <w:sz w:val="24"/>
          <w:szCs w:val="24"/>
        </w:rPr>
        <w:t xml:space="preserve"> </w:t>
      </w:r>
      <w:r>
        <w:rPr>
          <w:rFonts w:ascii="Times New Roman" w:hAnsi="Times New Roman"/>
          <w:sz w:val="24"/>
          <w:szCs w:val="24"/>
        </w:rPr>
        <w:t>K</w:t>
      </w:r>
      <w:r>
        <w:rPr>
          <w:rFonts w:ascii="Times New Roman" w:hAnsi="Times New Roman"/>
          <w:sz w:val="24"/>
          <w:szCs w:val="24"/>
          <w:vertAlign w:val="subscript"/>
        </w:rPr>
        <w:t>2</w:t>
      </w:r>
      <w:r>
        <w:rPr>
          <w:rFonts w:ascii="Times New Roman" w:hAnsi="Times New Roman"/>
          <w:sz w:val="24"/>
          <w:szCs w:val="24"/>
        </w:rPr>
        <w:t>SO</w:t>
      </w:r>
      <w:r>
        <w:rPr>
          <w:rFonts w:ascii="Times New Roman" w:hAnsi="Times New Roman"/>
          <w:sz w:val="24"/>
          <w:szCs w:val="24"/>
          <w:vertAlign w:val="subscript"/>
        </w:rPr>
        <w:t>4</w:t>
      </w:r>
      <w:r>
        <w:rPr>
          <w:rFonts w:ascii="Times New Roman" w:hAnsi="Times New Roman"/>
          <w:sz w:val="24"/>
          <w:szCs w:val="24"/>
        </w:rPr>
        <w:t>, H</w:t>
      </w:r>
      <w:r>
        <w:rPr>
          <w:rFonts w:ascii="Times New Roman" w:hAnsi="Times New Roman"/>
          <w:sz w:val="24"/>
          <w:szCs w:val="24"/>
          <w:vertAlign w:val="subscript"/>
        </w:rPr>
        <w:t>3</w:t>
      </w:r>
      <w:r>
        <w:rPr>
          <w:rFonts w:ascii="Times New Roman" w:hAnsi="Times New Roman"/>
          <w:sz w:val="24"/>
          <w:szCs w:val="24"/>
        </w:rPr>
        <w:t>SO</w:t>
      </w:r>
      <w:r>
        <w:rPr>
          <w:rFonts w:ascii="Times New Roman" w:hAnsi="Times New Roman"/>
          <w:sz w:val="24"/>
          <w:szCs w:val="24"/>
          <w:vertAlign w:val="subscript"/>
        </w:rPr>
        <w:t>4</w:t>
      </w:r>
    </w:p>
    <w:p w14:paraId="4E84023B" w14:textId="77777777" w:rsidR="001B66CE" w:rsidRPr="004E4AA9" w:rsidRDefault="001B66CE" w:rsidP="00682A19">
      <w:pPr>
        <w:tabs>
          <w:tab w:val="left" w:leader="dot" w:pos="8789"/>
        </w:tabs>
        <w:spacing w:before="120" w:after="60" w:line="257" w:lineRule="auto"/>
        <w:ind w:left="720"/>
        <w:rPr>
          <w:rFonts w:ascii="Times New Roman" w:hAnsi="Times New Roman"/>
          <w:sz w:val="24"/>
          <w:szCs w:val="24"/>
          <w:lang w:val="el-GR"/>
        </w:rPr>
      </w:pPr>
      <w:r w:rsidRPr="004E4AA9">
        <w:rPr>
          <w:rFonts w:ascii="Times New Roman" w:hAnsi="Times New Roman"/>
          <w:sz w:val="24"/>
          <w:szCs w:val="24"/>
          <w:lang w:val="el-GR"/>
        </w:rPr>
        <w:t>Οξέα:</w:t>
      </w:r>
      <w:r w:rsidRPr="004E4AA9">
        <w:rPr>
          <w:rFonts w:ascii="Times New Roman" w:hAnsi="Times New Roman"/>
          <w:sz w:val="24"/>
          <w:szCs w:val="24"/>
          <w:lang w:val="el-GR"/>
        </w:rPr>
        <w:tab/>
      </w:r>
    </w:p>
    <w:p w14:paraId="39566E58" w14:textId="67888D0D" w:rsidR="001B66CE" w:rsidRPr="00AA5ECB" w:rsidRDefault="001B66CE" w:rsidP="00682A19">
      <w:pPr>
        <w:tabs>
          <w:tab w:val="left" w:leader="dot" w:pos="8789"/>
        </w:tabs>
        <w:spacing w:before="120" w:after="60" w:line="257" w:lineRule="auto"/>
        <w:ind w:left="720"/>
        <w:rPr>
          <w:rFonts w:ascii="Times New Roman" w:hAnsi="Times New Roman"/>
          <w:sz w:val="24"/>
          <w:szCs w:val="24"/>
        </w:rPr>
      </w:pPr>
      <w:r w:rsidRPr="004E4AA9">
        <w:rPr>
          <w:rFonts w:ascii="Times New Roman" w:hAnsi="Times New Roman"/>
          <w:sz w:val="24"/>
          <w:szCs w:val="24"/>
          <w:lang w:val="el-GR"/>
        </w:rPr>
        <w:t>Βάσεις:</w:t>
      </w:r>
      <w:r>
        <w:rPr>
          <w:rFonts w:ascii="Times New Roman" w:hAnsi="Times New Roman"/>
          <w:sz w:val="24"/>
          <w:szCs w:val="24"/>
        </w:rPr>
        <w:t xml:space="preserve"> </w:t>
      </w:r>
      <w:r>
        <w:rPr>
          <w:rFonts w:ascii="Times New Roman" w:hAnsi="Times New Roman"/>
          <w:sz w:val="24"/>
          <w:szCs w:val="24"/>
        </w:rPr>
        <w:tab/>
        <w:t xml:space="preserve"> </w:t>
      </w:r>
    </w:p>
    <w:p w14:paraId="3ED0A197" w14:textId="77777777" w:rsidR="001B66CE" w:rsidRPr="001B66CE" w:rsidRDefault="001B66CE" w:rsidP="00406DFA">
      <w:pPr>
        <w:numPr>
          <w:ilvl w:val="0"/>
          <w:numId w:val="1"/>
        </w:numPr>
        <w:spacing w:before="200" w:after="120" w:line="256" w:lineRule="auto"/>
        <w:ind w:left="426"/>
        <w:rPr>
          <w:rFonts w:ascii="Times New Roman" w:hAnsi="Times New Roman"/>
          <w:sz w:val="24"/>
          <w:szCs w:val="24"/>
          <w:lang w:val="el-GR"/>
        </w:rPr>
      </w:pPr>
      <w:r w:rsidRPr="001B66CE">
        <w:rPr>
          <w:rFonts w:ascii="Times New Roman" w:hAnsi="Times New Roman"/>
          <w:sz w:val="24"/>
          <w:szCs w:val="24"/>
          <w:lang w:val="el-GR"/>
        </w:rPr>
        <w:t>Σε δοκιμαστικό σωλήνα που περιέχει μαγνήσιο προσθέτουμε διάλυμα οξικού οξέος.</w:t>
      </w:r>
    </w:p>
    <w:p w14:paraId="64D3E32A" w14:textId="77777777" w:rsidR="001B66CE" w:rsidRPr="001B66CE" w:rsidRDefault="001B66CE" w:rsidP="00D9358A">
      <w:pPr>
        <w:numPr>
          <w:ilvl w:val="1"/>
          <w:numId w:val="18"/>
        </w:numPr>
        <w:spacing w:after="60" w:line="256" w:lineRule="auto"/>
        <w:ind w:left="993"/>
        <w:rPr>
          <w:rFonts w:ascii="Times New Roman" w:hAnsi="Times New Roman"/>
          <w:sz w:val="24"/>
          <w:szCs w:val="24"/>
          <w:lang w:val="el-GR"/>
        </w:rPr>
      </w:pPr>
      <w:r w:rsidRPr="001B66CE">
        <w:rPr>
          <w:rFonts w:ascii="Times New Roman" w:hAnsi="Times New Roman"/>
          <w:sz w:val="24"/>
          <w:szCs w:val="24"/>
          <w:lang w:val="el-GR"/>
        </w:rPr>
        <w:t>Να γράψετε τρεις παρατηρήσεις που γίνονται μέσα στο σωλήνα.</w:t>
      </w:r>
    </w:p>
    <w:p w14:paraId="2FBE9CC6" w14:textId="27F222FC" w:rsidR="001B66CE" w:rsidRDefault="0029594E" w:rsidP="001B4C3C">
      <w:pPr>
        <w:tabs>
          <w:tab w:val="left" w:leader="dot" w:pos="9923"/>
        </w:tabs>
        <w:spacing w:before="120" w:after="0" w:line="360" w:lineRule="auto"/>
        <w:ind w:left="993"/>
        <w:rPr>
          <w:rFonts w:ascii="Times New Roman" w:hAnsi="Times New Roman"/>
          <w:sz w:val="24"/>
          <w:szCs w:val="24"/>
          <w:lang w:val="el-GR"/>
        </w:rPr>
      </w:pPr>
      <w:r>
        <w:rPr>
          <w:rFonts w:ascii="Times New Roman" w:hAnsi="Times New Roman"/>
          <w:sz w:val="24"/>
          <w:szCs w:val="24"/>
          <w:lang w:val="el-GR"/>
        </w:rPr>
        <w:tab/>
      </w:r>
    </w:p>
    <w:p w14:paraId="0F34EE79" w14:textId="7CAD5206" w:rsidR="0029594E" w:rsidRPr="005F0470" w:rsidRDefault="0029594E" w:rsidP="00D9358A">
      <w:pPr>
        <w:tabs>
          <w:tab w:val="left" w:leader="dot" w:pos="9923"/>
        </w:tabs>
        <w:spacing w:after="200" w:line="257" w:lineRule="auto"/>
        <w:ind w:left="993"/>
        <w:rPr>
          <w:rFonts w:ascii="Times New Roman" w:hAnsi="Times New Roman"/>
          <w:sz w:val="24"/>
          <w:szCs w:val="24"/>
          <w:lang w:val="el-GR"/>
        </w:rPr>
      </w:pPr>
      <w:r>
        <w:rPr>
          <w:rFonts w:ascii="Times New Roman" w:hAnsi="Times New Roman"/>
          <w:sz w:val="24"/>
          <w:szCs w:val="24"/>
          <w:lang w:val="el-GR"/>
        </w:rPr>
        <w:tab/>
      </w:r>
    </w:p>
    <w:p w14:paraId="3E911B97" w14:textId="77777777" w:rsidR="001B66CE" w:rsidRPr="001B66CE" w:rsidRDefault="001B66CE" w:rsidP="00D9358A">
      <w:pPr>
        <w:numPr>
          <w:ilvl w:val="1"/>
          <w:numId w:val="18"/>
        </w:numPr>
        <w:spacing w:after="60" w:line="256" w:lineRule="auto"/>
        <w:ind w:left="993"/>
        <w:rPr>
          <w:rFonts w:ascii="Times New Roman" w:hAnsi="Times New Roman"/>
          <w:sz w:val="24"/>
          <w:szCs w:val="24"/>
          <w:lang w:val="el-GR"/>
        </w:rPr>
      </w:pPr>
      <w:r w:rsidRPr="001B66CE">
        <w:rPr>
          <w:rFonts w:ascii="Times New Roman" w:hAnsi="Times New Roman"/>
          <w:sz w:val="24"/>
          <w:szCs w:val="24"/>
          <w:lang w:val="el-GR"/>
        </w:rPr>
        <w:t>Να περιγράψετε πώς ανιχνεύεται το αέριο που εκλύεται.</w:t>
      </w:r>
    </w:p>
    <w:p w14:paraId="5FDC4A84" w14:textId="77777777" w:rsidR="001B66CE" w:rsidRPr="001B66CE" w:rsidRDefault="001B66CE" w:rsidP="001B4C3C">
      <w:pPr>
        <w:tabs>
          <w:tab w:val="left" w:leader="dot" w:pos="9923"/>
        </w:tabs>
        <w:spacing w:before="120" w:after="0" w:line="360" w:lineRule="auto"/>
        <w:ind w:left="993"/>
        <w:rPr>
          <w:rFonts w:ascii="Times New Roman" w:hAnsi="Times New Roman"/>
          <w:sz w:val="24"/>
          <w:szCs w:val="24"/>
          <w:lang w:val="el-GR"/>
        </w:rPr>
      </w:pPr>
      <w:r w:rsidRPr="001B66CE">
        <w:rPr>
          <w:rFonts w:ascii="Times New Roman" w:hAnsi="Times New Roman"/>
          <w:sz w:val="24"/>
          <w:szCs w:val="24"/>
          <w:lang w:val="el-GR"/>
        </w:rPr>
        <w:tab/>
      </w:r>
    </w:p>
    <w:p w14:paraId="2123A1EA" w14:textId="537F1F99" w:rsidR="001B66CE" w:rsidRPr="00682A19" w:rsidRDefault="001B66CE" w:rsidP="001B4C3C">
      <w:pPr>
        <w:tabs>
          <w:tab w:val="left" w:leader="dot" w:pos="9923"/>
        </w:tabs>
        <w:spacing w:after="200" w:line="276" w:lineRule="auto"/>
        <w:ind w:left="993"/>
        <w:rPr>
          <w:rFonts w:ascii="Times New Roman" w:hAnsi="Times New Roman"/>
          <w:sz w:val="24"/>
          <w:szCs w:val="24"/>
          <w:lang w:val="el-GR"/>
        </w:rPr>
      </w:pPr>
      <w:r w:rsidRPr="001B66CE">
        <w:rPr>
          <w:rFonts w:ascii="Times New Roman" w:hAnsi="Times New Roman"/>
          <w:sz w:val="24"/>
          <w:szCs w:val="24"/>
          <w:lang w:val="el-GR"/>
        </w:rPr>
        <w:tab/>
      </w:r>
      <w:r w:rsidRPr="001B66CE">
        <w:rPr>
          <w:rFonts w:ascii="Times New Roman" w:hAnsi="Times New Roman"/>
          <w:sz w:val="24"/>
          <w:szCs w:val="24"/>
          <w:lang w:val="el-GR"/>
        </w:rPr>
        <w:tab/>
      </w:r>
    </w:p>
    <w:p w14:paraId="6F07606D" w14:textId="77777777" w:rsidR="001B66CE" w:rsidRPr="001B66CE" w:rsidRDefault="001B66CE" w:rsidP="00D9358A">
      <w:pPr>
        <w:numPr>
          <w:ilvl w:val="1"/>
          <w:numId w:val="18"/>
        </w:numPr>
        <w:spacing w:after="60" w:line="256" w:lineRule="auto"/>
        <w:ind w:left="993"/>
        <w:rPr>
          <w:rFonts w:ascii="Times New Roman" w:hAnsi="Times New Roman"/>
          <w:sz w:val="24"/>
          <w:szCs w:val="24"/>
          <w:lang w:val="el-GR"/>
        </w:rPr>
      </w:pPr>
      <w:r w:rsidRPr="001B66CE">
        <w:rPr>
          <w:rFonts w:ascii="Times New Roman" w:hAnsi="Times New Roman"/>
          <w:sz w:val="24"/>
          <w:szCs w:val="24"/>
          <w:lang w:val="el-GR"/>
        </w:rPr>
        <w:t>Πώς θα χαρακτηρίζετε την αντίδραση αυτή εξώθερμη ή ενδόθερμη και να δικαιολογήσετε την απάντησή σας.</w:t>
      </w:r>
    </w:p>
    <w:p w14:paraId="090B2E50" w14:textId="77777777" w:rsidR="001B66CE" w:rsidRPr="001B66CE" w:rsidRDefault="001B66CE" w:rsidP="001B4C3C">
      <w:pPr>
        <w:tabs>
          <w:tab w:val="left" w:leader="dot" w:pos="9923"/>
        </w:tabs>
        <w:spacing w:before="120" w:after="0" w:line="360" w:lineRule="auto"/>
        <w:ind w:left="993"/>
        <w:rPr>
          <w:rFonts w:ascii="Times New Roman" w:hAnsi="Times New Roman"/>
          <w:sz w:val="24"/>
          <w:szCs w:val="24"/>
          <w:lang w:val="el-GR"/>
        </w:rPr>
      </w:pPr>
      <w:r w:rsidRPr="001B66CE">
        <w:rPr>
          <w:rFonts w:ascii="Times New Roman" w:hAnsi="Times New Roman"/>
          <w:sz w:val="24"/>
          <w:szCs w:val="24"/>
          <w:lang w:val="el-GR"/>
        </w:rPr>
        <w:tab/>
      </w:r>
    </w:p>
    <w:p w14:paraId="0CFC5828" w14:textId="7EA0AEE2" w:rsidR="001B66CE" w:rsidRPr="00682A19" w:rsidRDefault="001B66CE" w:rsidP="001B4C3C">
      <w:pPr>
        <w:tabs>
          <w:tab w:val="left" w:leader="dot" w:pos="9923"/>
        </w:tabs>
        <w:spacing w:after="200" w:line="276" w:lineRule="auto"/>
        <w:ind w:left="993"/>
        <w:rPr>
          <w:rFonts w:ascii="Times New Roman" w:hAnsi="Times New Roman"/>
          <w:sz w:val="24"/>
          <w:szCs w:val="24"/>
          <w:lang w:val="el-GR"/>
        </w:rPr>
      </w:pPr>
      <w:r w:rsidRPr="001B66CE">
        <w:rPr>
          <w:rFonts w:ascii="Times New Roman" w:hAnsi="Times New Roman"/>
          <w:sz w:val="24"/>
          <w:szCs w:val="24"/>
          <w:lang w:val="el-GR"/>
        </w:rPr>
        <w:tab/>
      </w:r>
      <w:r w:rsidRPr="001B66CE">
        <w:rPr>
          <w:rFonts w:ascii="Times New Roman" w:hAnsi="Times New Roman"/>
          <w:sz w:val="24"/>
          <w:szCs w:val="24"/>
          <w:lang w:val="el-GR"/>
        </w:rPr>
        <w:tab/>
      </w:r>
    </w:p>
    <w:p w14:paraId="47CEA6A3" w14:textId="77777777" w:rsidR="001B66CE" w:rsidRPr="001B66CE" w:rsidRDefault="001B66CE" w:rsidP="00D9358A">
      <w:pPr>
        <w:numPr>
          <w:ilvl w:val="1"/>
          <w:numId w:val="18"/>
        </w:numPr>
        <w:spacing w:after="60" w:line="256" w:lineRule="auto"/>
        <w:ind w:left="993"/>
        <w:rPr>
          <w:rFonts w:ascii="Times New Roman" w:hAnsi="Times New Roman"/>
          <w:sz w:val="24"/>
          <w:szCs w:val="24"/>
          <w:lang w:val="el-GR"/>
        </w:rPr>
      </w:pPr>
      <w:r w:rsidRPr="001B66CE">
        <w:rPr>
          <w:rFonts w:ascii="Times New Roman" w:hAnsi="Times New Roman"/>
          <w:sz w:val="24"/>
          <w:szCs w:val="24"/>
          <w:lang w:val="el-GR"/>
        </w:rPr>
        <w:t>Να συμπληρώσετε λεκτικά την πιο κάτω σχετική χημική αντίδραση</w:t>
      </w:r>
    </w:p>
    <w:p w14:paraId="5DDB8637" w14:textId="6687B036" w:rsidR="001B66CE" w:rsidRDefault="001B66CE" w:rsidP="00D9358A">
      <w:pPr>
        <w:ind w:left="1276"/>
        <w:rPr>
          <w:rFonts w:ascii="Times New Roman" w:hAnsi="Times New Roman"/>
          <w:sz w:val="24"/>
          <w:szCs w:val="24"/>
          <w:lang w:val="el-GR"/>
        </w:rPr>
      </w:pPr>
      <w:r w:rsidRPr="004E4AA9">
        <w:rPr>
          <w:rFonts w:ascii="Times New Roman" w:hAnsi="Times New Roman"/>
          <w:sz w:val="24"/>
          <w:szCs w:val="24"/>
          <w:lang w:val="el-GR"/>
        </w:rPr>
        <w:t xml:space="preserve">Μαγνήσιο + …………………......... </w:t>
      </w:r>
      <w:r w:rsidRPr="004E4AA9">
        <w:rPr>
          <w:rFonts w:ascii="Times New Roman" w:hAnsi="Times New Roman"/>
          <w:sz w:val="24"/>
          <w:szCs w:val="24"/>
          <w:lang w:val="el-GR"/>
        </w:rPr>
        <w:sym w:font="Wingdings" w:char="F0E0"/>
      </w:r>
      <w:r w:rsidRPr="004E4AA9">
        <w:rPr>
          <w:rFonts w:ascii="Times New Roman" w:hAnsi="Times New Roman"/>
          <w:sz w:val="24"/>
          <w:szCs w:val="24"/>
          <w:lang w:val="el-GR"/>
        </w:rPr>
        <w:t xml:space="preserve">  οξικό μαγνήσιο  +   …………………….. </w:t>
      </w:r>
    </w:p>
    <w:p w14:paraId="7E7FFB74" w14:textId="38EAADBD" w:rsidR="00BE439E" w:rsidRDefault="00BE439E" w:rsidP="00BE439E">
      <w:pPr>
        <w:numPr>
          <w:ilvl w:val="0"/>
          <w:numId w:val="1"/>
        </w:numPr>
        <w:spacing w:before="200" w:after="120" w:line="256" w:lineRule="auto"/>
        <w:ind w:left="426"/>
        <w:rPr>
          <w:rFonts w:ascii="Times New Roman" w:hAnsi="Times New Roman"/>
          <w:sz w:val="24"/>
          <w:szCs w:val="24"/>
          <w:lang w:val="el-GR"/>
        </w:rPr>
      </w:pPr>
      <w:r>
        <w:rPr>
          <w:rFonts w:ascii="Times New Roman" w:hAnsi="Times New Roman"/>
          <w:sz w:val="24"/>
          <w:szCs w:val="24"/>
          <w:lang w:val="el-GR"/>
        </w:rPr>
        <w:t>Να εξηγήσετε γιατί το ξίδι είναι κατάλληλο για το καθάρισμα της πέτρας που σχηματίζεται στο βραστήρα νερού.</w:t>
      </w:r>
    </w:p>
    <w:p w14:paraId="1E1810F7" w14:textId="3555A7A5" w:rsidR="00BE439E" w:rsidRDefault="00BE439E" w:rsidP="00BE439E">
      <w:pPr>
        <w:tabs>
          <w:tab w:val="left" w:leader="dot" w:pos="10065"/>
        </w:tabs>
        <w:spacing w:after="0" w:line="360" w:lineRule="auto"/>
        <w:ind w:left="426"/>
        <w:rPr>
          <w:rFonts w:ascii="Times New Roman" w:hAnsi="Times New Roman"/>
          <w:sz w:val="24"/>
          <w:szCs w:val="24"/>
          <w:lang w:val="el-GR"/>
        </w:rPr>
      </w:pPr>
      <w:r>
        <w:rPr>
          <w:rFonts w:ascii="Times New Roman" w:hAnsi="Times New Roman"/>
          <w:sz w:val="24"/>
          <w:szCs w:val="24"/>
          <w:lang w:val="el-GR"/>
        </w:rPr>
        <w:tab/>
      </w:r>
    </w:p>
    <w:p w14:paraId="320D4620" w14:textId="5FC10930" w:rsidR="00BE439E" w:rsidRDefault="00BE439E" w:rsidP="00BE439E">
      <w:pPr>
        <w:tabs>
          <w:tab w:val="left" w:leader="dot" w:pos="10065"/>
        </w:tabs>
        <w:spacing w:after="0" w:line="360" w:lineRule="auto"/>
        <w:ind w:left="426"/>
        <w:rPr>
          <w:rFonts w:ascii="Times New Roman" w:hAnsi="Times New Roman"/>
          <w:sz w:val="24"/>
          <w:szCs w:val="24"/>
          <w:lang w:val="el-GR"/>
        </w:rPr>
      </w:pPr>
      <w:r>
        <w:rPr>
          <w:rFonts w:ascii="Times New Roman" w:hAnsi="Times New Roman"/>
          <w:sz w:val="24"/>
          <w:szCs w:val="24"/>
          <w:lang w:val="el-GR"/>
        </w:rPr>
        <w:tab/>
      </w:r>
    </w:p>
    <w:p w14:paraId="0B8A6962" w14:textId="7A4BC4F5" w:rsidR="00BE439E" w:rsidRDefault="00BE439E" w:rsidP="00BE439E">
      <w:pPr>
        <w:numPr>
          <w:ilvl w:val="0"/>
          <w:numId w:val="1"/>
        </w:numPr>
        <w:spacing w:before="200" w:after="120" w:line="256" w:lineRule="auto"/>
        <w:ind w:left="426"/>
        <w:rPr>
          <w:rFonts w:ascii="Times New Roman" w:hAnsi="Times New Roman"/>
          <w:sz w:val="24"/>
          <w:szCs w:val="24"/>
          <w:lang w:val="el-GR"/>
        </w:rPr>
      </w:pPr>
      <w:r>
        <w:rPr>
          <w:rFonts w:ascii="Times New Roman" w:hAnsi="Times New Roman"/>
          <w:sz w:val="24"/>
          <w:szCs w:val="24"/>
          <w:lang w:val="el-GR"/>
        </w:rPr>
        <w:t>Να συμπληρώσετε την πιο κάτω χημική αντίδραση λεκτικά και με χημικούς τύπους.</w:t>
      </w:r>
    </w:p>
    <w:p w14:paraId="47CFD22E" w14:textId="12373EC1" w:rsidR="00BE439E" w:rsidRDefault="00BE439E" w:rsidP="00524AEB">
      <w:pPr>
        <w:tabs>
          <w:tab w:val="left" w:leader="dot" w:pos="6096"/>
          <w:tab w:val="left" w:leader="dot" w:pos="8222"/>
          <w:tab w:val="left" w:leader="dot" w:pos="10065"/>
        </w:tabs>
        <w:spacing w:before="200" w:after="120" w:line="480" w:lineRule="auto"/>
        <w:ind w:left="426"/>
        <w:rPr>
          <w:rFonts w:ascii="Times New Roman" w:hAnsi="Times New Roman"/>
          <w:sz w:val="24"/>
          <w:szCs w:val="24"/>
          <w:lang w:val="el-GR"/>
        </w:rPr>
      </w:pPr>
      <w:r>
        <w:rPr>
          <w:rFonts w:ascii="Times New Roman" w:hAnsi="Times New Roman"/>
          <w:sz w:val="24"/>
          <w:szCs w:val="24"/>
          <w:lang w:val="el-GR"/>
        </w:rPr>
        <w:t xml:space="preserve">Ανθρακικό νάτριο + υδροχλωρικό οξύ </w:t>
      </w:r>
      <w:r w:rsidRPr="004E4AA9">
        <w:rPr>
          <w:rFonts w:ascii="Times New Roman" w:hAnsi="Times New Roman"/>
          <w:sz w:val="24"/>
          <w:szCs w:val="24"/>
          <w:lang w:val="el-GR"/>
        </w:rPr>
        <w:sym w:font="Wingdings" w:char="F0E0"/>
      </w:r>
      <w:r>
        <w:rPr>
          <w:rFonts w:ascii="Times New Roman" w:hAnsi="Times New Roman"/>
          <w:sz w:val="24"/>
          <w:szCs w:val="24"/>
          <w:lang w:val="el-GR"/>
        </w:rPr>
        <w:t xml:space="preserve"> </w:t>
      </w:r>
      <w:r>
        <w:rPr>
          <w:rFonts w:ascii="Times New Roman" w:hAnsi="Times New Roman"/>
          <w:sz w:val="24"/>
          <w:szCs w:val="24"/>
          <w:lang w:val="el-GR"/>
        </w:rPr>
        <w:tab/>
        <w:t xml:space="preserve"> + </w:t>
      </w:r>
      <w:r>
        <w:rPr>
          <w:rFonts w:ascii="Times New Roman" w:hAnsi="Times New Roman"/>
          <w:sz w:val="24"/>
          <w:szCs w:val="24"/>
          <w:lang w:val="el-GR"/>
        </w:rPr>
        <w:tab/>
        <w:t xml:space="preserve"> + </w:t>
      </w:r>
      <w:r>
        <w:rPr>
          <w:rFonts w:ascii="Times New Roman" w:hAnsi="Times New Roman"/>
          <w:sz w:val="24"/>
          <w:szCs w:val="24"/>
          <w:lang w:val="el-GR"/>
        </w:rPr>
        <w:tab/>
      </w:r>
    </w:p>
    <w:p w14:paraId="6C6F24EA" w14:textId="43E76AB8" w:rsidR="00BE439E" w:rsidRDefault="00BE439E" w:rsidP="00524AEB">
      <w:pPr>
        <w:tabs>
          <w:tab w:val="left" w:leader="dot" w:pos="3402"/>
          <w:tab w:val="left" w:leader="dot" w:pos="6096"/>
          <w:tab w:val="left" w:leader="dot" w:pos="8222"/>
          <w:tab w:val="left" w:leader="dot" w:pos="10065"/>
        </w:tabs>
        <w:spacing w:before="200" w:after="120" w:line="360" w:lineRule="auto"/>
        <w:ind w:left="426"/>
        <w:rPr>
          <w:rFonts w:ascii="Times New Roman" w:hAnsi="Times New Roman"/>
          <w:sz w:val="24"/>
          <w:szCs w:val="24"/>
        </w:rPr>
      </w:pPr>
      <w:r>
        <w:rPr>
          <w:rFonts w:ascii="Times New Roman" w:hAnsi="Times New Roman"/>
          <w:sz w:val="24"/>
          <w:szCs w:val="24"/>
        </w:rPr>
        <w:t>Na</w:t>
      </w:r>
      <w:r>
        <w:rPr>
          <w:rFonts w:ascii="Times New Roman" w:hAnsi="Times New Roman"/>
          <w:sz w:val="24"/>
          <w:szCs w:val="24"/>
          <w:vertAlign w:val="subscript"/>
        </w:rPr>
        <w:t>2</w:t>
      </w:r>
      <w:r>
        <w:rPr>
          <w:rFonts w:ascii="Times New Roman" w:hAnsi="Times New Roman"/>
          <w:sz w:val="24"/>
          <w:szCs w:val="24"/>
        </w:rPr>
        <w:t>CO</w:t>
      </w:r>
      <w:r>
        <w:rPr>
          <w:rFonts w:ascii="Times New Roman" w:hAnsi="Times New Roman"/>
          <w:sz w:val="24"/>
          <w:szCs w:val="24"/>
          <w:vertAlign w:val="subscript"/>
        </w:rPr>
        <w:t>3</w:t>
      </w:r>
      <w:r>
        <w:rPr>
          <w:rFonts w:ascii="Times New Roman" w:hAnsi="Times New Roman"/>
          <w:sz w:val="24"/>
          <w:szCs w:val="24"/>
        </w:rPr>
        <w:t xml:space="preserve"> + </w:t>
      </w:r>
      <w:r>
        <w:rPr>
          <w:rFonts w:ascii="Times New Roman" w:hAnsi="Times New Roman"/>
          <w:sz w:val="24"/>
          <w:szCs w:val="24"/>
        </w:rPr>
        <w:tab/>
        <w:t xml:space="preserve"> </w:t>
      </w:r>
      <w:r w:rsidRPr="004E4AA9">
        <w:rPr>
          <w:rFonts w:ascii="Times New Roman" w:hAnsi="Times New Roman"/>
          <w:sz w:val="24"/>
          <w:szCs w:val="24"/>
          <w:lang w:val="el-GR"/>
        </w:rPr>
        <w:sym w:font="Wingdings" w:char="F0E0"/>
      </w:r>
      <w:r>
        <w:rPr>
          <w:rFonts w:ascii="Times New Roman" w:hAnsi="Times New Roman"/>
          <w:sz w:val="24"/>
          <w:szCs w:val="24"/>
        </w:rPr>
        <w:t xml:space="preserve"> </w:t>
      </w:r>
      <w:r w:rsidR="00524AEB">
        <w:rPr>
          <w:rFonts w:ascii="Times New Roman" w:hAnsi="Times New Roman"/>
          <w:sz w:val="24"/>
          <w:szCs w:val="24"/>
        </w:rPr>
        <w:tab/>
        <w:t xml:space="preserve"> + </w:t>
      </w:r>
      <w:r w:rsidR="00524AEB">
        <w:rPr>
          <w:rFonts w:ascii="Times New Roman" w:hAnsi="Times New Roman"/>
          <w:sz w:val="24"/>
          <w:szCs w:val="24"/>
        </w:rPr>
        <w:tab/>
        <w:t xml:space="preserve">+ </w:t>
      </w:r>
      <w:r w:rsidR="00524AEB">
        <w:rPr>
          <w:rFonts w:ascii="Times New Roman" w:hAnsi="Times New Roman"/>
          <w:sz w:val="24"/>
          <w:szCs w:val="24"/>
        </w:rPr>
        <w:tab/>
      </w:r>
    </w:p>
    <w:p w14:paraId="1CB1E185" w14:textId="6C7D7878" w:rsidR="00524AEB" w:rsidRPr="00524AEB" w:rsidRDefault="00524AEB" w:rsidP="00BE439E">
      <w:pPr>
        <w:tabs>
          <w:tab w:val="left" w:leader="dot" w:pos="3402"/>
          <w:tab w:val="left" w:leader="dot" w:pos="6096"/>
          <w:tab w:val="left" w:leader="dot" w:pos="7938"/>
          <w:tab w:val="left" w:leader="dot" w:pos="10065"/>
        </w:tabs>
        <w:spacing w:before="200" w:after="120" w:line="256" w:lineRule="auto"/>
        <w:ind w:left="426"/>
        <w:rPr>
          <w:rFonts w:ascii="Times New Roman" w:hAnsi="Times New Roman"/>
          <w:sz w:val="24"/>
          <w:szCs w:val="24"/>
          <w:lang w:val="el-GR"/>
        </w:rPr>
      </w:pPr>
      <w:r>
        <w:rPr>
          <w:rFonts w:ascii="Times New Roman" w:hAnsi="Times New Roman"/>
          <w:sz w:val="24"/>
          <w:szCs w:val="24"/>
          <w:lang w:val="el-GR"/>
        </w:rPr>
        <w:t xml:space="preserve">Δίνονται τα σθένη: </w:t>
      </w:r>
      <w:r>
        <w:rPr>
          <w:rFonts w:ascii="Times New Roman" w:hAnsi="Times New Roman"/>
          <w:sz w:val="24"/>
          <w:szCs w:val="24"/>
        </w:rPr>
        <w:t>Na</w:t>
      </w:r>
      <w:r w:rsidRPr="00524AEB">
        <w:rPr>
          <w:rFonts w:ascii="Times New Roman" w:hAnsi="Times New Roman"/>
          <w:sz w:val="24"/>
          <w:szCs w:val="24"/>
          <w:lang w:val="el-GR"/>
        </w:rPr>
        <w:t xml:space="preserve"> = 1, </w:t>
      </w:r>
      <w:r>
        <w:rPr>
          <w:rFonts w:ascii="Times New Roman" w:hAnsi="Times New Roman"/>
          <w:sz w:val="24"/>
          <w:szCs w:val="24"/>
        </w:rPr>
        <w:t>CO</w:t>
      </w:r>
      <w:r w:rsidRPr="00524AEB">
        <w:rPr>
          <w:rFonts w:ascii="Times New Roman" w:hAnsi="Times New Roman"/>
          <w:sz w:val="24"/>
          <w:szCs w:val="24"/>
          <w:vertAlign w:val="subscript"/>
          <w:lang w:val="el-GR"/>
        </w:rPr>
        <w:t xml:space="preserve">3 </w:t>
      </w:r>
      <w:r w:rsidRPr="00524AEB">
        <w:rPr>
          <w:rFonts w:ascii="Times New Roman" w:hAnsi="Times New Roman"/>
          <w:sz w:val="24"/>
          <w:szCs w:val="24"/>
          <w:lang w:val="el-GR"/>
        </w:rPr>
        <w:t xml:space="preserve">= 2, </w:t>
      </w:r>
      <w:r>
        <w:rPr>
          <w:rFonts w:ascii="Times New Roman" w:hAnsi="Times New Roman"/>
          <w:sz w:val="24"/>
          <w:szCs w:val="24"/>
        </w:rPr>
        <w:t>Cl</w:t>
      </w:r>
      <w:r w:rsidRPr="00524AEB">
        <w:rPr>
          <w:rFonts w:ascii="Times New Roman" w:hAnsi="Times New Roman"/>
          <w:sz w:val="24"/>
          <w:szCs w:val="24"/>
          <w:lang w:val="el-GR"/>
        </w:rPr>
        <w:t xml:space="preserve"> = 1, </w:t>
      </w:r>
      <w:r>
        <w:rPr>
          <w:rFonts w:ascii="Times New Roman" w:hAnsi="Times New Roman"/>
          <w:sz w:val="24"/>
          <w:szCs w:val="24"/>
        </w:rPr>
        <w:t>H</w:t>
      </w:r>
      <w:r w:rsidRPr="00524AEB">
        <w:rPr>
          <w:rFonts w:ascii="Times New Roman" w:hAnsi="Times New Roman"/>
          <w:sz w:val="24"/>
          <w:szCs w:val="24"/>
          <w:lang w:val="el-GR"/>
        </w:rPr>
        <w:t xml:space="preserve"> = 1, </w:t>
      </w:r>
      <w:r>
        <w:rPr>
          <w:rFonts w:ascii="Times New Roman" w:hAnsi="Times New Roman"/>
          <w:sz w:val="24"/>
          <w:szCs w:val="24"/>
        </w:rPr>
        <w:t>O</w:t>
      </w:r>
      <w:r w:rsidRPr="00524AEB">
        <w:rPr>
          <w:rFonts w:ascii="Times New Roman" w:hAnsi="Times New Roman"/>
          <w:sz w:val="24"/>
          <w:szCs w:val="24"/>
          <w:lang w:val="el-GR"/>
        </w:rPr>
        <w:t xml:space="preserve"> = 2, </w:t>
      </w:r>
      <w:r>
        <w:rPr>
          <w:rFonts w:ascii="Times New Roman" w:hAnsi="Times New Roman"/>
          <w:sz w:val="24"/>
          <w:szCs w:val="24"/>
        </w:rPr>
        <w:t>C</w:t>
      </w:r>
      <w:r w:rsidRPr="00524AEB">
        <w:rPr>
          <w:rFonts w:ascii="Times New Roman" w:hAnsi="Times New Roman"/>
          <w:sz w:val="24"/>
          <w:szCs w:val="24"/>
          <w:lang w:val="el-GR"/>
        </w:rPr>
        <w:t xml:space="preserve"> = 4</w:t>
      </w:r>
    </w:p>
    <w:p w14:paraId="04DAB71D" w14:textId="77777777" w:rsidR="00BE439E" w:rsidRPr="004E4AA9" w:rsidRDefault="00BE439E" w:rsidP="00BE439E">
      <w:pPr>
        <w:tabs>
          <w:tab w:val="left" w:leader="dot" w:pos="5670"/>
          <w:tab w:val="left" w:leader="dot" w:pos="7655"/>
          <w:tab w:val="left" w:leader="dot" w:pos="9923"/>
        </w:tabs>
        <w:spacing w:before="200" w:after="120" w:line="256" w:lineRule="auto"/>
        <w:ind w:left="426"/>
        <w:rPr>
          <w:rFonts w:ascii="Times New Roman" w:hAnsi="Times New Roman"/>
          <w:sz w:val="24"/>
          <w:szCs w:val="24"/>
          <w:lang w:val="el-GR"/>
        </w:rPr>
      </w:pPr>
    </w:p>
    <w:p w14:paraId="78E3757F" w14:textId="491F7C9A" w:rsidR="001B66CE" w:rsidRPr="00BE439E" w:rsidRDefault="001B66CE" w:rsidP="001B66CE">
      <w:pPr>
        <w:ind w:left="360"/>
        <w:rPr>
          <w:rFonts w:ascii="Times New Roman" w:hAnsi="Times New Roman"/>
          <w:sz w:val="24"/>
          <w:szCs w:val="24"/>
          <w:lang w:val="el-GR"/>
        </w:rPr>
      </w:pPr>
    </w:p>
    <w:p w14:paraId="57FBF656" w14:textId="77777777" w:rsidR="001B66CE" w:rsidRPr="002377EF" w:rsidRDefault="001B66CE" w:rsidP="001B66CE">
      <w:pPr>
        <w:ind w:left="360"/>
        <w:rPr>
          <w:lang w:val="el-GR"/>
        </w:rPr>
      </w:pPr>
    </w:p>
    <w:sectPr w:rsidR="001B66CE" w:rsidRPr="002377EF" w:rsidSect="00406DFA">
      <w:pgSz w:w="12240" w:h="15840"/>
      <w:pgMar w:top="1440" w:right="1041"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C6DF9"/>
    <w:multiLevelType w:val="hybridMultilevel"/>
    <w:tmpl w:val="592072EC"/>
    <w:lvl w:ilvl="0" w:tplc="0408000F">
      <w:start w:val="1"/>
      <w:numFmt w:val="decimal"/>
      <w:lvlText w:val="%1."/>
      <w:lvlJc w:val="left"/>
      <w:pPr>
        <w:ind w:left="720" w:hanging="360"/>
      </w:pPr>
      <w:rPr>
        <w:rFonts w:hint="default"/>
      </w:rPr>
    </w:lvl>
    <w:lvl w:ilvl="1" w:tplc="F46692A4">
      <w:start w:val="1"/>
      <mc:AlternateContent>
        <mc:Choice Requires="w14">
          <w:numFmt w:val="custom" w:format="α, β, γ, ..."/>
        </mc:Choice>
        <mc:Fallback>
          <w:numFmt w:val="decimal"/>
        </mc:Fallback>
      </mc:AlternateContent>
      <w:lvlText w:val="%2)"/>
      <w:lvlJc w:val="righ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FC3048F"/>
    <w:multiLevelType w:val="hybridMultilevel"/>
    <w:tmpl w:val="98127CA4"/>
    <w:lvl w:ilvl="0" w:tplc="B98CBA16">
      <w:start w:val="1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126456D"/>
    <w:multiLevelType w:val="multilevel"/>
    <w:tmpl w:val="C63808A4"/>
    <w:lvl w:ilvl="0">
      <w:start w:val="1"/>
      <mc:AlternateContent>
        <mc:Choice Requires="w14">
          <w:numFmt w:val="custom" w:format="α, β, γ, ..."/>
        </mc:Choice>
        <mc:Fallback>
          <w:numFmt w:val="decimal"/>
        </mc:Fallback>
      </mc:AlternateContent>
      <w:lvlText w:val="%1)"/>
      <w:lvlJc w:val="right"/>
      <w:pPr>
        <w:ind w:left="720" w:hanging="720"/>
      </w:pPr>
      <w:rPr>
        <w:rFonts w:ascii="Times New Roman" w:hAnsi="Times New Roman" w:hint="default"/>
        <w:color w:val="auto"/>
        <w:spacing w:val="0"/>
        <w:position w:val="0"/>
        <w:sz w:val="24"/>
      </w:rPr>
    </w:lvl>
    <w:lvl w:ilvl="1">
      <w:start w:val="1"/>
      <w:numFmt w:val="lowerRoman"/>
      <w:lvlText w:val="%2."/>
      <w:lvlJc w:val="left"/>
      <w:pPr>
        <w:ind w:left="-262" w:hanging="360"/>
      </w:pPr>
      <w:rPr>
        <w:rFonts w:hint="default"/>
      </w:rPr>
    </w:lvl>
    <w:lvl w:ilvl="2">
      <w:start w:val="1"/>
      <w:numFmt w:val="lowerRoman"/>
      <w:lvlText w:val="%3."/>
      <w:lvlJc w:val="right"/>
      <w:pPr>
        <w:ind w:left="458" w:hanging="180"/>
      </w:pPr>
      <w:rPr>
        <w:rFonts w:hint="default"/>
      </w:rPr>
    </w:lvl>
    <w:lvl w:ilvl="3">
      <w:start w:val="1"/>
      <w:numFmt w:val="decimal"/>
      <w:lvlText w:val="%4."/>
      <w:lvlJc w:val="left"/>
      <w:pPr>
        <w:ind w:left="1178" w:hanging="360"/>
      </w:pPr>
      <w:rPr>
        <w:rFonts w:hint="default"/>
      </w:rPr>
    </w:lvl>
    <w:lvl w:ilvl="4">
      <w:start w:val="1"/>
      <w:numFmt w:val="lowerLetter"/>
      <w:lvlText w:val="%5."/>
      <w:lvlJc w:val="left"/>
      <w:pPr>
        <w:ind w:left="1898" w:hanging="360"/>
      </w:pPr>
      <w:rPr>
        <w:rFonts w:hint="default"/>
      </w:rPr>
    </w:lvl>
    <w:lvl w:ilvl="5">
      <w:start w:val="1"/>
      <w:numFmt w:val="lowerRoman"/>
      <w:lvlText w:val="%6."/>
      <w:lvlJc w:val="right"/>
      <w:pPr>
        <w:ind w:left="2618" w:hanging="180"/>
      </w:pPr>
      <w:rPr>
        <w:rFonts w:hint="default"/>
      </w:rPr>
    </w:lvl>
    <w:lvl w:ilvl="6">
      <w:start w:val="1"/>
      <w:numFmt w:val="decimal"/>
      <w:lvlText w:val="%7."/>
      <w:lvlJc w:val="left"/>
      <w:pPr>
        <w:ind w:left="3338" w:hanging="360"/>
      </w:pPr>
      <w:rPr>
        <w:rFonts w:hint="default"/>
      </w:rPr>
    </w:lvl>
    <w:lvl w:ilvl="7">
      <w:start w:val="1"/>
      <w:numFmt w:val="lowerLetter"/>
      <w:lvlText w:val="%8."/>
      <w:lvlJc w:val="left"/>
      <w:pPr>
        <w:ind w:left="4058" w:hanging="360"/>
      </w:pPr>
      <w:rPr>
        <w:rFonts w:hint="default"/>
      </w:rPr>
    </w:lvl>
    <w:lvl w:ilvl="8">
      <w:start w:val="1"/>
      <w:numFmt w:val="lowerRoman"/>
      <w:lvlText w:val="%9."/>
      <w:lvlJc w:val="right"/>
      <w:pPr>
        <w:ind w:left="4778" w:hanging="180"/>
      </w:pPr>
      <w:rPr>
        <w:rFonts w:hint="default"/>
      </w:rPr>
    </w:lvl>
  </w:abstractNum>
  <w:abstractNum w:abstractNumId="3" w15:restartNumberingAfterBreak="0">
    <w:nsid w:val="38D331C7"/>
    <w:multiLevelType w:val="hybridMultilevel"/>
    <w:tmpl w:val="CA606624"/>
    <w:lvl w:ilvl="0" w:tplc="0408000F">
      <w:start w:val="1"/>
      <w:numFmt w:val="decimal"/>
      <w:lvlText w:val="%1."/>
      <w:lvlJc w:val="left"/>
      <w:pPr>
        <w:ind w:left="720" w:hanging="360"/>
      </w:pPr>
    </w:lvl>
    <w:lvl w:ilvl="1" w:tplc="CF00EC38">
      <w:start w:val="1"/>
      <w:numFmt w:val="lowerRoman"/>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47A3FAD"/>
    <w:multiLevelType w:val="hybridMultilevel"/>
    <w:tmpl w:val="01EC28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74E475C"/>
    <w:multiLevelType w:val="hybridMultilevel"/>
    <w:tmpl w:val="600894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C4F3944"/>
    <w:multiLevelType w:val="multilevel"/>
    <w:tmpl w:val="1682C9EC"/>
    <w:lvl w:ilvl="0">
      <w:start w:val="1"/>
      <w:numFmt w:val="decimal"/>
      <w:lvlText w:val="%1."/>
      <w:lvlJc w:val="left"/>
      <w:pPr>
        <w:ind w:left="720" w:hanging="720"/>
      </w:pPr>
      <w:rPr>
        <w:rFonts w:hint="default"/>
        <w:color w:val="auto"/>
        <w:spacing w:val="0"/>
        <w:position w:val="0"/>
        <w:sz w:val="24"/>
      </w:rPr>
    </w:lvl>
    <w:lvl w:ilvl="1">
      <w:start w:val="1"/>
      <w:numFmt w:val="lowerRoman"/>
      <w:lvlText w:val="%2."/>
      <w:lvlJc w:val="left"/>
      <w:pPr>
        <w:ind w:left="-262" w:hanging="360"/>
      </w:pPr>
      <w:rPr>
        <w:rFonts w:hint="default"/>
      </w:rPr>
    </w:lvl>
    <w:lvl w:ilvl="2">
      <w:start w:val="1"/>
      <w:numFmt w:val="lowerRoman"/>
      <w:lvlText w:val="%3."/>
      <w:lvlJc w:val="right"/>
      <w:pPr>
        <w:ind w:left="458" w:hanging="180"/>
      </w:pPr>
      <w:rPr>
        <w:rFonts w:hint="default"/>
      </w:rPr>
    </w:lvl>
    <w:lvl w:ilvl="3">
      <w:start w:val="1"/>
      <w:numFmt w:val="decimal"/>
      <w:lvlText w:val="%4."/>
      <w:lvlJc w:val="left"/>
      <w:pPr>
        <w:ind w:left="1178" w:hanging="360"/>
      </w:pPr>
      <w:rPr>
        <w:rFonts w:hint="default"/>
      </w:rPr>
    </w:lvl>
    <w:lvl w:ilvl="4">
      <w:start w:val="1"/>
      <w:numFmt w:val="lowerLetter"/>
      <w:lvlText w:val="%5."/>
      <w:lvlJc w:val="left"/>
      <w:pPr>
        <w:ind w:left="1898" w:hanging="360"/>
      </w:pPr>
      <w:rPr>
        <w:rFonts w:hint="default"/>
      </w:rPr>
    </w:lvl>
    <w:lvl w:ilvl="5">
      <w:start w:val="1"/>
      <w:numFmt w:val="lowerRoman"/>
      <w:lvlText w:val="%6."/>
      <w:lvlJc w:val="right"/>
      <w:pPr>
        <w:ind w:left="2618" w:hanging="180"/>
      </w:pPr>
      <w:rPr>
        <w:rFonts w:hint="default"/>
      </w:rPr>
    </w:lvl>
    <w:lvl w:ilvl="6">
      <w:start w:val="1"/>
      <w:numFmt w:val="decimal"/>
      <w:lvlText w:val="%7."/>
      <w:lvlJc w:val="left"/>
      <w:pPr>
        <w:ind w:left="3338" w:hanging="360"/>
      </w:pPr>
      <w:rPr>
        <w:rFonts w:hint="default"/>
      </w:rPr>
    </w:lvl>
    <w:lvl w:ilvl="7">
      <w:start w:val="1"/>
      <w:numFmt w:val="lowerLetter"/>
      <w:lvlText w:val="%8."/>
      <w:lvlJc w:val="left"/>
      <w:pPr>
        <w:ind w:left="4058" w:hanging="360"/>
      </w:pPr>
      <w:rPr>
        <w:rFonts w:hint="default"/>
      </w:rPr>
    </w:lvl>
    <w:lvl w:ilvl="8">
      <w:start w:val="1"/>
      <w:numFmt w:val="lowerRoman"/>
      <w:lvlText w:val="%9."/>
      <w:lvlJc w:val="right"/>
      <w:pPr>
        <w:ind w:left="4778" w:hanging="180"/>
      </w:pPr>
      <w:rPr>
        <w:rFonts w:hint="default"/>
      </w:rPr>
    </w:lvl>
  </w:abstractNum>
  <w:abstractNum w:abstractNumId="7" w15:restartNumberingAfterBreak="0">
    <w:nsid w:val="4CF35E1F"/>
    <w:multiLevelType w:val="hybridMultilevel"/>
    <w:tmpl w:val="34947ED2"/>
    <w:lvl w:ilvl="0" w:tplc="0408000F">
      <w:start w:val="1"/>
      <w:numFmt w:val="decimal"/>
      <w:lvlText w:val="%1."/>
      <w:lvlJc w:val="left"/>
      <w:pPr>
        <w:ind w:left="720" w:hanging="360"/>
      </w:pPr>
      <w:rPr>
        <w:rFonts w:hint="default"/>
      </w:rPr>
    </w:lvl>
    <w:lvl w:ilvl="1" w:tplc="0408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9A94A74"/>
    <w:multiLevelType w:val="hybridMultilevel"/>
    <w:tmpl w:val="3EC2F544"/>
    <w:lvl w:ilvl="0" w:tplc="CF00EC38">
      <w:start w:val="1"/>
      <w:numFmt w:val="lowerRoman"/>
      <w:lvlText w:val="%1."/>
      <w:lvlJc w:val="left"/>
      <w:pPr>
        <w:ind w:left="2422"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E767F0B"/>
    <w:multiLevelType w:val="hybridMultilevel"/>
    <w:tmpl w:val="27DA33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F740646"/>
    <w:multiLevelType w:val="hybridMultilevel"/>
    <w:tmpl w:val="65526D56"/>
    <w:lvl w:ilvl="0" w:tplc="0408000F">
      <w:start w:val="1"/>
      <w:numFmt w:val="decimal"/>
      <w:lvlText w:val="%1."/>
      <w:lvlJc w:val="left"/>
      <w:pPr>
        <w:ind w:left="720" w:hanging="360"/>
      </w:pPr>
    </w:lvl>
    <w:lvl w:ilvl="1" w:tplc="0408001B">
      <w:start w:val="1"/>
      <w:numFmt w:val="lowerRoman"/>
      <w:lvlText w:val="%2."/>
      <w:lvlJc w:val="righ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15:restartNumberingAfterBreak="0">
    <w:nsid w:val="71D7227A"/>
    <w:multiLevelType w:val="hybridMultilevel"/>
    <w:tmpl w:val="D4FC5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2A03420"/>
    <w:multiLevelType w:val="hybridMultilevel"/>
    <w:tmpl w:val="EDD2316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78D00ACD"/>
    <w:multiLevelType w:val="hybridMultilevel"/>
    <w:tmpl w:val="1D9A210E"/>
    <w:lvl w:ilvl="0" w:tplc="78444E54">
      <w:start w:val="1"/>
      <w:numFmt w:val="lowerRoman"/>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7A7A752B"/>
    <w:multiLevelType w:val="hybridMultilevel"/>
    <w:tmpl w:val="6F36D240"/>
    <w:lvl w:ilvl="0" w:tplc="61241690">
      <w:start w:val="1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B750ADB"/>
    <w:multiLevelType w:val="multilevel"/>
    <w:tmpl w:val="4C4C500E"/>
    <w:lvl w:ilvl="0">
      <w:start w:val="11"/>
      <w:numFmt w:val="decimal"/>
      <w:lvlText w:val="%1."/>
      <w:lvlJc w:val="left"/>
      <w:pPr>
        <w:ind w:left="720" w:hanging="720"/>
      </w:pPr>
      <w:rPr>
        <w:rFonts w:hint="default"/>
        <w:color w:val="auto"/>
        <w:spacing w:val="0"/>
        <w:position w:val="0"/>
        <w:sz w:val="24"/>
      </w:rPr>
    </w:lvl>
    <w:lvl w:ilvl="1">
      <w:start w:val="1"/>
      <w:numFmt w:val="lowerRoman"/>
      <w:lvlText w:val="%2."/>
      <w:lvlJc w:val="left"/>
      <w:pPr>
        <w:ind w:left="-262" w:hanging="360"/>
      </w:pPr>
      <w:rPr>
        <w:rFonts w:hint="default"/>
      </w:rPr>
    </w:lvl>
    <w:lvl w:ilvl="2">
      <w:start w:val="1"/>
      <w:numFmt w:val="lowerRoman"/>
      <w:lvlText w:val="%3."/>
      <w:lvlJc w:val="right"/>
      <w:pPr>
        <w:ind w:left="458" w:hanging="180"/>
      </w:pPr>
      <w:rPr>
        <w:rFonts w:hint="default"/>
      </w:rPr>
    </w:lvl>
    <w:lvl w:ilvl="3">
      <w:start w:val="1"/>
      <w:numFmt w:val="decimal"/>
      <w:lvlText w:val="%4."/>
      <w:lvlJc w:val="left"/>
      <w:pPr>
        <w:ind w:left="1178" w:hanging="360"/>
      </w:pPr>
      <w:rPr>
        <w:rFonts w:hint="default"/>
      </w:rPr>
    </w:lvl>
    <w:lvl w:ilvl="4">
      <w:start w:val="1"/>
      <w:numFmt w:val="lowerLetter"/>
      <w:lvlText w:val="%5."/>
      <w:lvlJc w:val="left"/>
      <w:pPr>
        <w:ind w:left="1898" w:hanging="360"/>
      </w:pPr>
      <w:rPr>
        <w:rFonts w:hint="default"/>
      </w:rPr>
    </w:lvl>
    <w:lvl w:ilvl="5">
      <w:start w:val="1"/>
      <w:numFmt w:val="lowerRoman"/>
      <w:lvlText w:val="%6."/>
      <w:lvlJc w:val="right"/>
      <w:pPr>
        <w:ind w:left="2618" w:hanging="180"/>
      </w:pPr>
      <w:rPr>
        <w:rFonts w:hint="default"/>
      </w:rPr>
    </w:lvl>
    <w:lvl w:ilvl="6">
      <w:start w:val="1"/>
      <w:numFmt w:val="decimal"/>
      <w:lvlText w:val="%7."/>
      <w:lvlJc w:val="left"/>
      <w:pPr>
        <w:ind w:left="3338" w:hanging="360"/>
      </w:pPr>
      <w:rPr>
        <w:rFonts w:hint="default"/>
      </w:rPr>
    </w:lvl>
    <w:lvl w:ilvl="7">
      <w:start w:val="1"/>
      <w:numFmt w:val="lowerLetter"/>
      <w:lvlText w:val="%8."/>
      <w:lvlJc w:val="left"/>
      <w:pPr>
        <w:ind w:left="4058" w:hanging="360"/>
      </w:pPr>
      <w:rPr>
        <w:rFonts w:hint="default"/>
      </w:rPr>
    </w:lvl>
    <w:lvl w:ilvl="8">
      <w:start w:val="1"/>
      <w:numFmt w:val="lowerRoman"/>
      <w:lvlText w:val="%9."/>
      <w:lvlJc w:val="right"/>
      <w:pPr>
        <w:ind w:left="4778" w:hanging="180"/>
      </w:pPr>
      <w:rPr>
        <w:rFonts w:hint="default"/>
      </w:rPr>
    </w:lvl>
  </w:abstractNum>
  <w:abstractNum w:abstractNumId="16" w15:restartNumberingAfterBreak="0">
    <w:nsid w:val="7E305D86"/>
    <w:multiLevelType w:val="hybridMultilevel"/>
    <w:tmpl w:val="9370AA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F1E7A5D"/>
    <w:multiLevelType w:val="hybridMultilevel"/>
    <w:tmpl w:val="6FA20A88"/>
    <w:lvl w:ilvl="0" w:tplc="04080001">
      <w:start w:val="1"/>
      <w:numFmt w:val="bullet"/>
      <w:lvlText w:val=""/>
      <w:lvlJc w:val="left"/>
      <w:pPr>
        <w:ind w:left="1005" w:hanging="360"/>
      </w:pPr>
      <w:rPr>
        <w:rFonts w:ascii="Symbol" w:hAnsi="Symbol"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num w:numId="1">
    <w:abstractNumId w:val="3"/>
  </w:num>
  <w:num w:numId="2">
    <w:abstractNumId w:val="8"/>
  </w:num>
  <w:num w:numId="3">
    <w:abstractNumId w:val="13"/>
  </w:num>
  <w:num w:numId="4">
    <w:abstractNumId w:val="4"/>
  </w:num>
  <w:num w:numId="5">
    <w:abstractNumId w:val="9"/>
  </w:num>
  <w:num w:numId="6">
    <w:abstractNumId w:val="5"/>
  </w:num>
  <w:num w:numId="7">
    <w:abstractNumId w:val="7"/>
  </w:num>
  <w:num w:numId="8">
    <w:abstractNumId w:val="17"/>
  </w:num>
  <w:num w:numId="9">
    <w:abstractNumId w:val="11"/>
  </w:num>
  <w:num w:numId="10">
    <w:abstractNumId w:val="2"/>
  </w:num>
  <w:num w:numId="11">
    <w:abstractNumId w:val="6"/>
  </w:num>
  <w:num w:numId="12">
    <w:abstractNumId w:val="15"/>
  </w:num>
  <w:num w:numId="13">
    <w:abstractNumId w:val="12"/>
  </w:num>
  <w:num w:numId="14">
    <w:abstractNumId w:val="0"/>
  </w:num>
  <w:num w:numId="15">
    <w:abstractNumId w:val="1"/>
  </w:num>
  <w:num w:numId="16">
    <w:abstractNumId w:val="14"/>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8A"/>
    <w:rsid w:val="00143F5C"/>
    <w:rsid w:val="00151A95"/>
    <w:rsid w:val="001B4C3C"/>
    <w:rsid w:val="001B66CE"/>
    <w:rsid w:val="001B7E19"/>
    <w:rsid w:val="002377EF"/>
    <w:rsid w:val="0029594E"/>
    <w:rsid w:val="00406DFA"/>
    <w:rsid w:val="004E4AA9"/>
    <w:rsid w:val="00524AEB"/>
    <w:rsid w:val="00531AB3"/>
    <w:rsid w:val="005F0470"/>
    <w:rsid w:val="00682A19"/>
    <w:rsid w:val="00740C9A"/>
    <w:rsid w:val="00825FF1"/>
    <w:rsid w:val="009906D2"/>
    <w:rsid w:val="00A30DE8"/>
    <w:rsid w:val="00AC3CE0"/>
    <w:rsid w:val="00AC7935"/>
    <w:rsid w:val="00BE439E"/>
    <w:rsid w:val="00D9358A"/>
    <w:rsid w:val="00E9048A"/>
    <w:rsid w:val="00F568EB"/>
    <w:rsid w:val="00FC0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E6B9"/>
  <w15:chartTrackingRefBased/>
  <w15:docId w15:val="{2B072FE1-850C-4028-8587-7EB45BFC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935"/>
    <w:pPr>
      <w:spacing w:after="200" w:line="276" w:lineRule="auto"/>
      <w:ind w:left="720"/>
      <w:contextualSpacing/>
    </w:pPr>
  </w:style>
  <w:style w:type="table" w:styleId="TableGrid">
    <w:name w:val="Table Grid"/>
    <w:basedOn w:val="TableNormal"/>
    <w:uiPriority w:val="39"/>
    <w:rsid w:val="00AC7935"/>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6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8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ACE7E-9DDB-46F1-BF91-6C5CCC0DD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268</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2020-03-20T07:32:00Z</cp:lastPrinted>
  <dcterms:created xsi:type="dcterms:W3CDTF">2020-04-28T19:18:00Z</dcterms:created>
  <dcterms:modified xsi:type="dcterms:W3CDTF">2020-04-28T19:18:00Z</dcterms:modified>
</cp:coreProperties>
</file>